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128811620"/>
    <w:bookmarkStart w:id="1" w:name="_Toc128811861"/>
    <w:bookmarkStart w:id="2" w:name="_Toc128813026"/>
    <w:bookmarkStart w:id="3" w:name="_Toc128813323"/>
    <w:bookmarkStart w:id="4" w:name="_Toc140636468"/>
    <w:bookmarkStart w:id="5" w:name="_Toc170535170"/>
    <w:bookmarkStart w:id="6" w:name="_Toc170618814"/>
    <w:bookmarkStart w:id="7" w:name="_Toc170795939"/>
    <w:bookmarkStart w:id="8" w:name="_Toc192388179"/>
    <w:bookmarkStart w:id="9" w:name="_Toc220988104"/>
    <w:bookmarkStart w:id="10" w:name="_Toc366826688"/>
    <w:p w14:paraId="03EBA72C" w14:textId="77777777" w:rsidR="004D70BD" w:rsidRDefault="004D70BD" w:rsidP="004D70BD">
      <w:pPr>
        <w:pStyle w:val="Lijn"/>
      </w:pPr>
      <w:r>
        <w:rPr>
          <w:noProof/>
        </w:rPr>
        <mc:AlternateContent>
          <mc:Choice Requires="wps">
            <w:drawing>
              <wp:inline distT="0" distB="0" distL="0" distR="0" wp14:anchorId="027905F9" wp14:editId="77E6E3C4">
                <wp:extent cx="5760720" cy="635"/>
                <wp:effectExtent l="0" t="31750" r="0" b="36830"/>
                <wp:docPr id="17" name="Horizontal Lin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2934DE8" id="Horizontal Line 17"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" filled="f">
                <o:lock v:ext="edit" rotation="t" aspectratio="t" verticies="t" text="t" shapetype="t"/>
                <w10:anchorlock/>
              </v:rect>
            </w:pict>
          </mc:Fallback>
        </mc:AlternateContent>
      </w:r>
    </w:p>
    <w:bookmarkEnd w:id="0"/>
    <w:bookmarkEnd w:id="1"/>
    <w:bookmarkEnd w:id="2"/>
    <w:bookmarkEnd w:id="3"/>
    <w:bookmarkEnd w:id="4"/>
    <w:bookmarkEnd w:id="5"/>
    <w:bookmarkEnd w:id="6"/>
    <w:bookmarkEnd w:id="7"/>
    <w:bookmarkEnd w:id="8"/>
    <w:bookmarkEnd w:id="9"/>
    <w:bookmarkEnd w:id="10"/>
    <w:p w14:paraId="1A64FC75" w14:textId="77777777" w:rsidR="00BB59EC" w:rsidRDefault="00BB59EC" w:rsidP="00BB59EC">
      <w:pPr>
        <w:pStyle w:val="Deel"/>
      </w:pPr>
      <w:r>
        <w:t>DEEL 4</w:t>
      </w:r>
      <w:r>
        <w:tab/>
        <w:t>SPECIALE TECHNIEKEN – VERWARMING &amp; SWW, VENTILATIE, HVAC, …</w:t>
      </w:r>
    </w:p>
    <w:p w14:paraId="2F35DEAF" w14:textId="77777777" w:rsidR="00BB59EC" w:rsidRDefault="00BB59EC" w:rsidP="00BB59EC">
      <w:pPr>
        <w:pStyle w:val="Kop1"/>
        <w:rPr>
          <w:lang w:val="nl-NL"/>
        </w:rPr>
      </w:pPr>
      <w:bookmarkStart w:id="11" w:name="_Toc128811621"/>
      <w:bookmarkStart w:id="12" w:name="_Toc128811862"/>
      <w:bookmarkStart w:id="13" w:name="_Toc128813027"/>
      <w:bookmarkStart w:id="14" w:name="_Toc128813324"/>
      <w:bookmarkStart w:id="15" w:name="_Toc140636469"/>
      <w:bookmarkStart w:id="16" w:name="_Toc170535171"/>
      <w:bookmarkStart w:id="17" w:name="_Toc170618815"/>
      <w:bookmarkStart w:id="18" w:name="_Toc170795940"/>
      <w:bookmarkStart w:id="19" w:name="_Toc192388180"/>
      <w:bookmarkStart w:id="20" w:name="_Toc220988105"/>
      <w:bookmarkStart w:id="21" w:name="_Toc366826689"/>
      <w:r>
        <w:rPr>
          <w:lang w:val="nl-NL"/>
        </w:rPr>
        <w:t>LOT 40</w:t>
      </w:r>
      <w:r>
        <w:rPr>
          <w:lang w:val="nl-NL"/>
        </w:rPr>
        <w:tab/>
      </w:r>
      <w:bookmarkEnd w:id="11"/>
      <w:bookmarkEnd w:id="12"/>
      <w:bookmarkEnd w:id="13"/>
      <w:bookmarkEnd w:id="14"/>
      <w:bookmarkEnd w:id="15"/>
      <w:bookmarkEnd w:id="16"/>
      <w:r>
        <w:rPr>
          <w:lang w:val="nl-NL"/>
        </w:rPr>
        <w:t>CENTRALE VERWARMING – INDIVIDUELE INSTALLATIES</w:t>
      </w:r>
      <w:bookmarkEnd w:id="17"/>
      <w:bookmarkEnd w:id="18"/>
      <w:bookmarkEnd w:id="19"/>
      <w:bookmarkEnd w:id="20"/>
      <w:bookmarkEnd w:id="21"/>
    </w:p>
    <w:p w14:paraId="40ACB2AC" w14:textId="77777777" w:rsidR="00BB59EC" w:rsidRDefault="00BB59EC" w:rsidP="00BB59EC">
      <w:pPr>
        <w:pStyle w:val="Hoofdstuk"/>
        <w:rPr>
          <w:lang w:val="nl-NL"/>
        </w:rPr>
      </w:pPr>
      <w:bookmarkStart w:id="22" w:name="_Toc170618816"/>
      <w:bookmarkStart w:id="23" w:name="_Toc170795941"/>
      <w:bookmarkStart w:id="24" w:name="_Toc192388181"/>
      <w:bookmarkStart w:id="25" w:name="_Toc220988106"/>
      <w:bookmarkStart w:id="26" w:name="_Toc366826690"/>
      <w:bookmarkStart w:id="27" w:name="_Toc128811622"/>
      <w:bookmarkStart w:id="28" w:name="_Toc128811863"/>
      <w:bookmarkStart w:id="29" w:name="_Toc128813028"/>
      <w:bookmarkStart w:id="30" w:name="_Toc128813325"/>
      <w:bookmarkStart w:id="31" w:name="_Toc140636470"/>
      <w:bookmarkStart w:id="32" w:name="_Toc170535172"/>
      <w:r>
        <w:t>40.70.--.</w:t>
      </w:r>
      <w:r>
        <w:tab/>
      </w:r>
      <w:bookmarkEnd w:id="22"/>
      <w:bookmarkEnd w:id="23"/>
      <w:bookmarkEnd w:id="24"/>
      <w:bookmarkEnd w:id="25"/>
      <w:bookmarkEnd w:id="26"/>
      <w:bookmarkEnd w:id="27"/>
      <w:bookmarkEnd w:id="28"/>
      <w:bookmarkEnd w:id="29"/>
      <w:bookmarkEnd w:id="30"/>
      <w:bookmarkEnd w:id="31"/>
      <w:bookmarkEnd w:id="32"/>
      <w:r>
        <w:rPr>
          <w:lang w:val="nl-NL"/>
        </w:rPr>
        <w:t xml:space="preserve">CENTRALE VERWARMINGSINSTALLATIES – VERWARMINGSELEMENTEN </w:t>
      </w:r>
    </w:p>
    <w:p w14:paraId="3C4F34D2" w14:textId="77777777" w:rsidR="00BB59EC" w:rsidRPr="00AA003C" w:rsidRDefault="00BB59EC" w:rsidP="00BB59EC">
      <w:pPr>
        <w:pStyle w:val="Hoofdgroep"/>
      </w:pPr>
      <w:r>
        <w:t>40.73.00.</w:t>
      </w:r>
      <w:r>
        <w:tab/>
        <w:t>VERWARMINGSELEMENTEN - SIERRADIATOREN</w:t>
      </w:r>
    </w:p>
    <w:p w14:paraId="45AA28F1" w14:textId="77777777" w:rsidR="00BB59EC" w:rsidRDefault="00BB59EC" w:rsidP="00BB59EC">
      <w:pPr>
        <w:pStyle w:val="Kop2"/>
        <w:rPr>
          <w:rFonts w:eastAsia="Times New Roman"/>
        </w:rPr>
      </w:pPr>
      <w:r>
        <w:rPr>
          <w:rFonts w:eastAsia="Times New Roman"/>
          <w:color w:val="0000FF"/>
        </w:rPr>
        <w:t>40.73.50.</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plaatradiatoren, alg.</w:t>
      </w:r>
    </w:p>
    <w:p w14:paraId="45697DE9" w14:textId="77777777" w:rsidR="00AA003C" w:rsidRPr="00AA003C" w:rsidRDefault="00AA003C" w:rsidP="00AA003C">
      <w:pPr>
        <w:pStyle w:val="SfbCode"/>
      </w:pPr>
      <w:r>
        <w:t>(56.4)Xa</w:t>
      </w:r>
    </w:p>
    <w:p w14:paraId="1874C729" w14:textId="77777777" w:rsidR="004D70BD" w:rsidRDefault="004D70BD" w:rsidP="004D70BD">
      <w:pPr>
        <w:pStyle w:val="Lijn"/>
      </w:pPr>
      <w:r>
        <w:rPr>
          <w:noProof/>
        </w:rPr>
        <mc:AlternateContent>
          <mc:Choice Requires="wps">
            <w:drawing>
              <wp:inline distT="0" distB="0" distL="0" distR="0" wp14:anchorId="53093F18" wp14:editId="24C65556">
                <wp:extent cx="5760720" cy="635"/>
                <wp:effectExtent l="0" t="31750" r="0" b="36830"/>
                <wp:docPr id="15" name="Horizontal Lin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04A1EB8" id="Horizontal Line 17"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" filled="f">
                <o:lock v:ext="edit" rotation="t" aspectratio="t" verticies="t" text="t" shapetype="t"/>
                <w10:anchorlock/>
              </v:rect>
            </w:pict>
          </mc:Fallback>
        </mc:AlternateContent>
      </w:r>
    </w:p>
    <w:p w14:paraId="396E0009" w14:textId="77777777" w:rsidR="000A391A" w:rsidRDefault="000A391A" w:rsidP="00AA003C">
      <w:pPr>
        <w:pStyle w:val="Kop5"/>
        <w:rPr>
          <w:rStyle w:val="Kop5BlauwChar"/>
          <w:lang w:val="nl-BE"/>
        </w:rPr>
      </w:pPr>
    </w:p>
    <w:p w14:paraId="1D9ED0F6" w14:textId="77777777" w:rsidR="00BB59EC" w:rsidRDefault="00BB59EC" w:rsidP="00BB59EC">
      <w:pPr>
        <w:pStyle w:val="Kop5"/>
        <w:rPr>
          <w:lang w:val="nl-NL"/>
        </w:rPr>
      </w:pPr>
      <w:r>
        <w:rPr>
          <w:rStyle w:val="Kop5BlauwChar"/>
          <w:lang w:val="nl-NL"/>
        </w:rPr>
        <w:t>.10.</w:t>
      </w:r>
      <w:r>
        <w:rPr>
          <w:lang w:val="nl-NL"/>
        </w:rPr>
        <w:tab/>
        <w:t>OMVANG</w:t>
      </w:r>
    </w:p>
    <w:p w14:paraId="70C324F6" w14:textId="77777777" w:rsidR="00BB59EC" w:rsidRDefault="00BB59EC" w:rsidP="00BB59EC">
      <w:pPr>
        <w:pStyle w:val="Kop6"/>
        <w:rPr>
          <w:lang w:val="nl-BE"/>
        </w:rPr>
      </w:pPr>
      <w:r>
        <w:rPr>
          <w:lang w:val="nl-BE"/>
        </w:rPr>
        <w:t>.12.</w:t>
      </w:r>
      <w:r>
        <w:rPr>
          <w:lang w:val="nl-BE"/>
        </w:rPr>
        <w:tab/>
        <w:t>De werken omvatten:</w:t>
      </w:r>
    </w:p>
    <w:p w14:paraId="096DE908" w14:textId="469ACB4E" w:rsidR="00BB59EC" w:rsidRDefault="00BB59EC" w:rsidP="00BB59EC">
      <w:pPr>
        <w:pStyle w:val="81"/>
      </w:pPr>
      <w:r>
        <w:t>-</w:t>
      </w:r>
      <w:r>
        <w:tab/>
        <w:t>De levering en plaatsing van plaatradiatoren, met inbegrip van:</w:t>
      </w:r>
    </w:p>
    <w:p w14:paraId="58918E87" w14:textId="77777777" w:rsidR="00BB59EC" w:rsidRDefault="00BB59EC" w:rsidP="00BB59EC">
      <w:pPr>
        <w:pStyle w:val="82"/>
      </w:pPr>
      <w:r>
        <w:t>-</w:t>
      </w:r>
      <w:r>
        <w:tab/>
        <w:t>de bijhorende bevestigingsmiddelen,</w:t>
      </w:r>
    </w:p>
    <w:p w14:paraId="6315BAD7" w14:textId="77777777" w:rsidR="00BB59EC" w:rsidRPr="000A391A" w:rsidRDefault="00BB59EC" w:rsidP="00BB59EC">
      <w:pPr>
        <w:pStyle w:val="82"/>
        <w:rPr>
          <w:rStyle w:val="OptieChar"/>
        </w:rPr>
      </w:pPr>
      <w:r w:rsidRPr="000A391A">
        <w:rPr>
          <w:rStyle w:val="OptieChar"/>
        </w:rPr>
        <w:t>#-</w:t>
      </w:r>
      <w:r w:rsidRPr="000A391A">
        <w:rPr>
          <w:rStyle w:val="OptieChar"/>
        </w:rPr>
        <w:tab/>
        <w:t>het leveren en plaatsen van de kranen of thermostatische kranen.</w:t>
      </w:r>
    </w:p>
    <w:p w14:paraId="53ADB63A" w14:textId="77777777" w:rsidR="00BB59EC" w:rsidRDefault="00BB59EC" w:rsidP="00BB59EC">
      <w:pPr>
        <w:pStyle w:val="82"/>
      </w:pPr>
      <w:r>
        <w:t>-</w:t>
      </w:r>
      <w:r>
        <w:tab/>
        <w:t>de controle op hun goede werking in de installatie.</w:t>
      </w:r>
    </w:p>
    <w:p w14:paraId="4A34AD08" w14:textId="77777777" w:rsidR="00BB59EC" w:rsidRDefault="00BB59EC" w:rsidP="00BB59EC">
      <w:pPr>
        <w:pStyle w:val="82"/>
      </w:pPr>
      <w:r>
        <w:t>-</w:t>
      </w:r>
      <w:r>
        <w:tab/>
        <w:t>de eventuele aanpassingen en/of vervangingen tot perfecte werking in de installatie.</w:t>
      </w:r>
    </w:p>
    <w:p w14:paraId="61DEDD34" w14:textId="77777777" w:rsidR="00BB59EC" w:rsidRDefault="00BB59EC" w:rsidP="00BB59EC">
      <w:pPr>
        <w:pStyle w:val="82"/>
        <w:rPr>
          <w:rStyle w:val="OptieChar"/>
        </w:rPr>
      </w:pPr>
      <w:r>
        <w:t>-</w:t>
      </w:r>
      <w:r>
        <w:tab/>
      </w:r>
      <w:r>
        <w:rPr>
          <w:rStyle w:val="OptieChar"/>
        </w:rPr>
        <w:t>…</w:t>
      </w:r>
      <w:bookmarkStart w:id="33" w:name="_Toc170618819"/>
      <w:bookmarkStart w:id="34" w:name="_Toc170795944"/>
      <w:bookmarkStart w:id="35" w:name="_Toc192388184"/>
    </w:p>
    <w:bookmarkEnd w:id="33"/>
    <w:bookmarkEnd w:id="34"/>
    <w:bookmarkEnd w:id="35"/>
    <w:p w14:paraId="4C042685" w14:textId="77777777" w:rsidR="00AA003C" w:rsidRPr="00741B3A" w:rsidRDefault="00AA003C" w:rsidP="00AA003C">
      <w:pPr>
        <w:pStyle w:val="Kop5"/>
        <w:rPr>
          <w:lang w:val="nl-NL"/>
        </w:rPr>
      </w:pPr>
      <w:r w:rsidRPr="00AA003C">
        <w:rPr>
          <w:rStyle w:val="Kop5BlauwChar"/>
          <w:lang w:val="nl-BE"/>
        </w:rPr>
        <w:t>.30.</w:t>
      </w:r>
      <w:r w:rsidRPr="00741B3A">
        <w:rPr>
          <w:lang w:val="nl-NL"/>
        </w:rPr>
        <w:tab/>
        <w:t>ALGEMENE BESCHRIJVING - MATERIALEN</w:t>
      </w:r>
    </w:p>
    <w:p w14:paraId="5646A092" w14:textId="77777777" w:rsidR="00AA003C" w:rsidRPr="00467854" w:rsidRDefault="00AA003C" w:rsidP="00AA003C">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6E8ADC39" w14:textId="77777777" w:rsidR="00AA003C" w:rsidRPr="00741B3A" w:rsidRDefault="00AA003C" w:rsidP="00AA003C">
      <w:pPr>
        <w:pStyle w:val="80"/>
        <w:rPr>
          <w:lang w:val="nl-NL"/>
        </w:rPr>
      </w:pPr>
    </w:p>
    <w:p w14:paraId="602F7915" w14:textId="77777777" w:rsidR="00AA003C" w:rsidRPr="00741B3A" w:rsidRDefault="00AA003C" w:rsidP="00AA003C">
      <w:pPr>
        <w:pStyle w:val="Kop5"/>
        <w:rPr>
          <w:lang w:val="nl-NL"/>
        </w:rPr>
      </w:pPr>
      <w:r w:rsidRPr="00AA003C">
        <w:rPr>
          <w:rStyle w:val="Kop5BlauwChar"/>
          <w:lang w:val="nl-BE"/>
        </w:rPr>
        <w:t>.40.</w:t>
      </w:r>
      <w:r w:rsidRPr="00741B3A">
        <w:rPr>
          <w:lang w:val="nl-NL"/>
        </w:rPr>
        <w:tab/>
        <w:t>ALGEMENE BESCHRIJVING - UITVOERING</w:t>
      </w:r>
    </w:p>
    <w:p w14:paraId="1844F692" w14:textId="77777777" w:rsidR="00AA003C" w:rsidRPr="00467854" w:rsidRDefault="00AA003C" w:rsidP="00482DE6">
      <w:pPr>
        <w:pStyle w:val="80"/>
      </w:pPr>
      <w:r w:rsidRPr="00467854">
        <w:t xml:space="preserve">De technische studie van de te installeren elementen gebeurt volgens de voorschriften </w:t>
      </w:r>
      <w:r w:rsidR="00482DE6">
        <w:t xml:space="preserve">en richtlijnen </w:t>
      </w:r>
      <w:r w:rsidRPr="00467854">
        <w:t>van</w:t>
      </w:r>
      <w:r w:rsidR="00482DE6">
        <w:t xml:space="preserve"> het RAPPORT nr. 14 Ontwerp en dimensionering van centrale-verwarmingsinstallaties met warm water.</w:t>
      </w:r>
    </w:p>
    <w:p w14:paraId="28B3EDA5" w14:textId="77777777" w:rsidR="008C6CB4" w:rsidRPr="00FA3B56" w:rsidRDefault="008C6CB4" w:rsidP="00AA003C">
      <w:pPr>
        <w:pStyle w:val="Kop5"/>
        <w:rPr>
          <w:rStyle w:val="Kop5BlauwChar"/>
          <w:lang w:val="nl-BE"/>
        </w:rPr>
      </w:pPr>
    </w:p>
    <w:p w14:paraId="19B0AC09" w14:textId="77777777" w:rsidR="00AA003C" w:rsidRPr="00741B3A" w:rsidRDefault="00AA003C" w:rsidP="00AA003C">
      <w:pPr>
        <w:pStyle w:val="Kop5"/>
        <w:rPr>
          <w:lang w:val="nl-NL"/>
        </w:rPr>
      </w:pPr>
      <w:r w:rsidRPr="00FA3B56">
        <w:rPr>
          <w:rStyle w:val="Kop5BlauwChar"/>
          <w:lang w:val="nl-BE"/>
        </w:rPr>
        <w:t>.50.</w:t>
      </w:r>
      <w:r w:rsidRPr="00741B3A">
        <w:rPr>
          <w:lang w:val="nl-NL"/>
        </w:rPr>
        <w:tab/>
        <w:t>COORDINATIE</w:t>
      </w:r>
    </w:p>
    <w:p w14:paraId="29C4879F" w14:textId="77777777" w:rsidR="00AA003C" w:rsidRPr="00467854" w:rsidRDefault="00AA003C" w:rsidP="00482DE6">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rsidR="00482DE6">
        <w:t xml:space="preserve">het studiebureau.  </w:t>
      </w:r>
    </w:p>
    <w:p w14:paraId="7393BAFF" w14:textId="77777777" w:rsidR="00AA003C" w:rsidRPr="00467854" w:rsidRDefault="00AA003C" w:rsidP="00AA003C">
      <w:pPr>
        <w:pStyle w:val="80"/>
      </w:pPr>
      <w:r w:rsidRPr="00467854">
        <w:t>Dit plaatsingsplan vermeldt de aard, afmetingen, vermogen en positie van de verwarmingslichamen.</w:t>
      </w:r>
    </w:p>
    <w:p w14:paraId="0579B97C" w14:textId="77777777" w:rsidR="00AA003C" w:rsidRPr="00467854" w:rsidRDefault="00AA003C" w:rsidP="00AA003C">
      <w:pPr>
        <w:pStyle w:val="80"/>
      </w:pPr>
      <w:r w:rsidRPr="00467854">
        <w:t>De aannemer ziet er op toe dat de verschillende soorten verwarmingslichamen samen kunnen gebruikt worden, en garandeert een perfecte werking van het geheel.</w:t>
      </w:r>
    </w:p>
    <w:bookmarkStart w:id="36" w:name="_Toc129763019"/>
    <w:bookmarkStart w:id="37" w:name="_Toc148430671"/>
    <w:bookmarkStart w:id="38" w:name="_Toc170795946"/>
    <w:bookmarkStart w:id="39" w:name="_Toc192388186"/>
    <w:p w14:paraId="4CC4F53A" w14:textId="77777777" w:rsidR="004D70BD" w:rsidRDefault="004D70BD" w:rsidP="004D70BD">
      <w:pPr>
        <w:pStyle w:val="Lijn"/>
      </w:pPr>
      <w:r>
        <w:rPr>
          <w:noProof/>
        </w:rPr>
        <mc:AlternateContent>
          <mc:Choice Requires="wps">
            <w:drawing>
              <wp:inline distT="0" distB="0" distL="0" distR="0" wp14:anchorId="3B008850" wp14:editId="1E7A4187">
                <wp:extent cx="5760720" cy="635"/>
                <wp:effectExtent l="0" t="31750" r="0" b="36830"/>
                <wp:docPr id="20" name="Horizontal Lin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384D049" id="Horizontal Line 17"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" filled="f">
                <o:lock v:ext="edit" rotation="t" aspectratio="t" verticies="t" text="t" shapetype="t"/>
                <w10:anchorlock/>
              </v:rect>
            </w:pict>
          </mc:Fallback>
        </mc:AlternateContent>
      </w:r>
    </w:p>
    <w:p w14:paraId="45C85FE9" w14:textId="77777777" w:rsidR="00AA003C" w:rsidRDefault="00AA003C" w:rsidP="00AA003C">
      <w:pPr>
        <w:pStyle w:val="Kop3"/>
        <w:rPr>
          <w:rFonts w:eastAsia="Times New Roman"/>
        </w:rPr>
      </w:pPr>
      <w:r>
        <w:rPr>
          <w:rFonts w:eastAsia="Times New Roman"/>
          <w:color w:val="0000FF"/>
        </w:rPr>
        <w:t>40.73.</w:t>
      </w:r>
      <w:r w:rsidR="00897E2D">
        <w:rPr>
          <w:rFonts w:eastAsia="Times New Roman"/>
          <w:color w:val="0000FF"/>
        </w:rPr>
        <w:t>5</w:t>
      </w:r>
      <w:r>
        <w:rPr>
          <w:rFonts w:eastAsia="Times New Roman"/>
          <w:color w:val="0000FF"/>
        </w:rPr>
        <w:t>0.</w:t>
      </w:r>
      <w:r>
        <w:rPr>
          <w:rFonts w:eastAsia="Times New Roman"/>
        </w:rPr>
        <w:t xml:space="preserve"> </w:t>
      </w:r>
      <w:r>
        <w:rPr>
          <w:rStyle w:val="MateriaalFacet3"/>
          <w:rFonts w:eastAsia="Times New Roman"/>
          <w:b w:val="0"/>
          <w:bCs w:val="0"/>
        </w:rPr>
        <w:t>¦</w:t>
      </w:r>
      <w:r>
        <w:rPr>
          <w:rFonts w:eastAsia="Times New Roman"/>
        </w:rPr>
        <w:t xml:space="preserve"> </w:t>
      </w:r>
      <w:r>
        <w:rPr>
          <w:rStyle w:val="MateriaalFacet1"/>
          <w:rFonts w:eastAsia="Times New Roman"/>
          <w:b w:val="0"/>
          <w:bCs w:val="0"/>
        </w:rPr>
        <w:t>422</w:t>
      </w:r>
      <w:r>
        <w:rPr>
          <w:rFonts w:eastAsia="Times New Roman"/>
        </w:rPr>
        <w:t xml:space="preserve"> </w:t>
      </w:r>
      <w:r>
        <w:rPr>
          <w:rStyle w:val="MateriaalFacet2"/>
          <w:rFonts w:eastAsia="Times New Roman"/>
          <w:b w:val="0"/>
          <w:bCs w:val="0"/>
        </w:rPr>
        <w:t>9-</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w:t>
      </w:r>
      <w:r w:rsidR="00560B51">
        <w:rPr>
          <w:rFonts w:eastAsia="Times New Roman"/>
        </w:rPr>
        <w:t>plaat</w:t>
      </w:r>
      <w:r w:rsidR="00181BFE">
        <w:rPr>
          <w:rFonts w:eastAsia="Times New Roman"/>
        </w:rPr>
        <w:t>radiatoren</w:t>
      </w:r>
      <w:r>
        <w:rPr>
          <w:rFonts w:eastAsia="Times New Roman"/>
        </w:rPr>
        <w:t xml:space="preserve">, </w:t>
      </w:r>
      <w:r w:rsidR="00897E2D">
        <w:rPr>
          <w:rFonts w:eastAsia="Times New Roman"/>
        </w:rPr>
        <w:t>staal</w:t>
      </w:r>
    </w:p>
    <w:p w14:paraId="33143FD8" w14:textId="77777777" w:rsidR="00AA003C" w:rsidRPr="00AA003C" w:rsidRDefault="00AA003C" w:rsidP="00AA003C">
      <w:pPr>
        <w:pStyle w:val="SfbCode"/>
      </w:pPr>
      <w:r>
        <w:t>(56.4)Xh2</w:t>
      </w:r>
    </w:p>
    <w:bookmarkStart w:id="40" w:name="_Toc366826695"/>
    <w:p w14:paraId="41DAED38" w14:textId="77777777" w:rsidR="004D70BD" w:rsidRDefault="004D70BD" w:rsidP="004D70BD">
      <w:pPr>
        <w:pStyle w:val="Lijn"/>
      </w:pPr>
      <w:r>
        <w:rPr>
          <w:noProof/>
        </w:rPr>
        <mc:AlternateContent>
          <mc:Choice Requires="wps">
            <w:drawing>
              <wp:inline distT="0" distB="0" distL="0" distR="0" wp14:anchorId="06CB6712" wp14:editId="443DDC54">
                <wp:extent cx="5760720" cy="635"/>
                <wp:effectExtent l="0" t="31750" r="0" b="36830"/>
                <wp:docPr id="21" name="Horizontal Lin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86B2BE1" id="Horizontal Line 17"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" filled="f">
                <o:lock v:ext="edit" rotation="t" aspectratio="t" verticies="t" text="t" shapetype="t"/>
                <w10:anchorlock/>
              </v:rect>
            </w:pict>
          </mc:Fallback>
        </mc:AlternateContent>
      </w:r>
    </w:p>
    <w:p w14:paraId="3AFD0863" w14:textId="77B37FAC" w:rsidR="002F4D2B" w:rsidRDefault="008A4E0A">
      <w:pPr>
        <w:pStyle w:val="Merk2"/>
      </w:pPr>
      <w:r>
        <w:rPr>
          <w:rStyle w:val="Merk1Char"/>
        </w:rPr>
        <w:t xml:space="preserve">Vasco </w:t>
      </w:r>
      <w:r w:rsidR="008C6161">
        <w:rPr>
          <w:rStyle w:val="Merk1Char"/>
        </w:rPr>
        <w:t>Flat</w:t>
      </w:r>
      <w:r w:rsidR="00FA3B56">
        <w:rPr>
          <w:rStyle w:val="Merk1Char"/>
        </w:rPr>
        <w:t>-Plint-</w:t>
      </w:r>
      <w:r w:rsidR="008C6161">
        <w:rPr>
          <w:rStyle w:val="Merk1Char"/>
        </w:rPr>
        <w:t>Line</w:t>
      </w:r>
      <w:r w:rsidR="00CC3281">
        <w:rPr>
          <w:rStyle w:val="Merk1Char"/>
        </w:rPr>
        <w:t xml:space="preserve"> </w:t>
      </w:r>
      <w:r w:rsidR="00AA003C" w:rsidRPr="00AA003C">
        <w:rPr>
          <w:rStyle w:val="Merk1Char"/>
        </w:rPr>
        <w:t xml:space="preserve"> </w:t>
      </w:r>
      <w:bookmarkEnd w:id="36"/>
      <w:bookmarkEnd w:id="37"/>
      <w:bookmarkEnd w:id="38"/>
      <w:bookmarkEnd w:id="39"/>
      <w:bookmarkEnd w:id="40"/>
      <w:r w:rsidR="008C6161">
        <w:t>pl</w:t>
      </w:r>
      <w:r w:rsidR="00622D5C">
        <w:t>intr</w:t>
      </w:r>
      <w:r w:rsidR="00CB57AD">
        <w:t>adiator</w:t>
      </w:r>
      <w:r w:rsidR="00897E2D">
        <w:t>en</w:t>
      </w:r>
      <w:r w:rsidR="00CB57AD">
        <w:t xml:space="preserve"> </w:t>
      </w:r>
      <w:r w:rsidR="008C6CB4">
        <w:t xml:space="preserve">in staal, </w:t>
      </w:r>
      <w:r w:rsidR="00CB57AD">
        <w:t xml:space="preserve">met </w:t>
      </w:r>
      <w:r w:rsidR="008C6CB4">
        <w:t>voorplaat, afdekrooster en zijpanelen uit één stuk, vlak uitzicht</w:t>
      </w:r>
    </w:p>
    <w:bookmarkStart w:id="41" w:name="_Toc138228690"/>
    <w:bookmarkStart w:id="42" w:name="_Toc138228713"/>
    <w:bookmarkStart w:id="43" w:name="_Toc189559404"/>
    <w:bookmarkStart w:id="44" w:name="_Toc189559442"/>
    <w:bookmarkStart w:id="45" w:name="_Toc191197141"/>
    <w:bookmarkStart w:id="46" w:name="_Toc191197154"/>
    <w:bookmarkStart w:id="47" w:name="_Toc192388188"/>
    <w:bookmarkStart w:id="48" w:name="_Toc148431182"/>
    <w:bookmarkStart w:id="49" w:name="_Toc170618831"/>
    <w:p w14:paraId="35708EFB" w14:textId="77777777" w:rsidR="004D70BD" w:rsidRDefault="004D70BD" w:rsidP="004D70BD">
      <w:pPr>
        <w:pStyle w:val="Lijn"/>
      </w:pPr>
      <w:r>
        <w:rPr>
          <w:noProof/>
        </w:rPr>
        <mc:AlternateContent>
          <mc:Choice Requires="wps">
            <w:drawing>
              <wp:inline distT="0" distB="0" distL="0" distR="0" wp14:anchorId="3A2A1591" wp14:editId="7B8A221B">
                <wp:extent cx="5760720" cy="635"/>
                <wp:effectExtent l="0" t="31750" r="0" b="36830"/>
                <wp:docPr id="22" name="Horizontal Lin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69BB4F2" id="Horizontal Line 17"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" filled="f">
                <o:lock v:ext="edit" rotation="t" aspectratio="t" verticies="t" text="t" shapetype="t"/>
                <w10:anchorlock/>
              </v:rect>
            </w:pict>
          </mc:Fallback>
        </mc:AlternateContent>
      </w:r>
    </w:p>
    <w:p w14:paraId="260FBF4C" w14:textId="77777777" w:rsidR="002F4D2B" w:rsidRDefault="002F4D2B">
      <w:pPr>
        <w:pStyle w:val="Kop5"/>
        <w:rPr>
          <w:lang w:val="nl-BE"/>
        </w:rPr>
      </w:pPr>
      <w:r>
        <w:rPr>
          <w:rStyle w:val="Kop5BlauwChar"/>
          <w:lang w:val="nl-BE"/>
        </w:rPr>
        <w:t>.20.</w:t>
      </w:r>
      <w:r>
        <w:rPr>
          <w:lang w:val="nl-BE"/>
        </w:rPr>
        <w:tab/>
        <w:t>MEETCODE</w:t>
      </w:r>
    </w:p>
    <w:p w14:paraId="452A8A58" w14:textId="77777777"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0C0A339B" w14:textId="77777777" w:rsidR="008C6CB4" w:rsidRDefault="008C6CB4" w:rsidP="008A4E0A">
      <w:pPr>
        <w:pStyle w:val="81"/>
      </w:pPr>
    </w:p>
    <w:p w14:paraId="7E6A686B" w14:textId="77777777" w:rsidR="002F4D2B" w:rsidRDefault="002F4D2B">
      <w:pPr>
        <w:pStyle w:val="Kop5"/>
        <w:rPr>
          <w:lang w:val="nl-NL"/>
        </w:rPr>
      </w:pPr>
      <w:r>
        <w:rPr>
          <w:rStyle w:val="Kop5BlauwChar"/>
          <w:lang w:val="nl-NL"/>
        </w:rPr>
        <w:t>.30.</w:t>
      </w:r>
      <w:r>
        <w:rPr>
          <w:lang w:val="nl-NL"/>
        </w:rPr>
        <w:tab/>
        <w:t>MATERIALEN</w:t>
      </w:r>
    </w:p>
    <w:p w14:paraId="5334CA08" w14:textId="77777777" w:rsidR="002F4D2B" w:rsidRDefault="002F4D2B">
      <w:pPr>
        <w:pStyle w:val="Kop6"/>
        <w:rPr>
          <w:lang w:val="nl-BE"/>
        </w:rPr>
      </w:pPr>
      <w:bookmarkStart w:id="50" w:name="_Toc128825048"/>
      <w:bookmarkStart w:id="51" w:name="_Toc177276048"/>
      <w:r>
        <w:rPr>
          <w:lang w:val="nl-BE"/>
        </w:rPr>
        <w:t>.31.</w:t>
      </w:r>
      <w:r>
        <w:rPr>
          <w:lang w:val="nl-BE"/>
        </w:rPr>
        <w:tab/>
        <w:t xml:space="preserve">Kenmerken of eigenschappen </w:t>
      </w:r>
      <w:r w:rsidR="00D80279">
        <w:rPr>
          <w:lang w:val="nl-BE"/>
        </w:rPr>
        <w:t xml:space="preserve">van </w:t>
      </w:r>
      <w:r w:rsidR="0081051D">
        <w:rPr>
          <w:lang w:val="nl-BE"/>
        </w:rPr>
        <w:t>de sierradiator</w:t>
      </w:r>
      <w:r>
        <w:rPr>
          <w:lang w:val="nl-BE"/>
        </w:rPr>
        <w:t>:</w:t>
      </w:r>
      <w:bookmarkEnd w:id="50"/>
      <w:bookmarkEnd w:id="51"/>
    </w:p>
    <w:p w14:paraId="2B3763CF" w14:textId="77777777" w:rsidR="002F4D2B" w:rsidRDefault="002F4D2B">
      <w:pPr>
        <w:pStyle w:val="Kop7"/>
      </w:pPr>
      <w:r>
        <w:t>.31.10.</w:t>
      </w:r>
      <w:r>
        <w:tab/>
        <w:t>Systeembeschrijving:</w:t>
      </w:r>
    </w:p>
    <w:p w14:paraId="06FCB9F2" w14:textId="746F51FC" w:rsidR="00E7643D" w:rsidRDefault="008E29E4" w:rsidP="00FE0760">
      <w:pPr>
        <w:pStyle w:val="80"/>
      </w:pPr>
      <w:r>
        <w:t>Horizontaal</w:t>
      </w:r>
      <w:r w:rsidR="00E7643D">
        <w:t xml:space="preserve"> </w:t>
      </w:r>
      <w:r w:rsidR="0081051D">
        <w:t xml:space="preserve">te plaatsen </w:t>
      </w:r>
      <w:r w:rsidR="00A73D91">
        <w:t xml:space="preserve">vlakke </w:t>
      </w:r>
      <w:r w:rsidR="00E7643D">
        <w:t>stalen</w:t>
      </w:r>
      <w:r w:rsidR="00F54839">
        <w:t xml:space="preserve"> </w:t>
      </w:r>
      <w:r w:rsidR="00622D5C">
        <w:t>plint</w:t>
      </w:r>
      <w:r w:rsidR="0081051D">
        <w:t>radiator</w:t>
      </w:r>
      <w:r w:rsidR="00E7643D">
        <w:t>en</w:t>
      </w:r>
      <w:r w:rsidR="0081051D">
        <w:t xml:space="preserve"> </w:t>
      </w:r>
      <w:r w:rsidR="00E7643D">
        <w:t xml:space="preserve">opgebouwd uit </w:t>
      </w:r>
      <w:r w:rsidR="00FE0760">
        <w:t xml:space="preserve">een voorplaat, </w:t>
      </w:r>
      <w:r w:rsidR="008C6161">
        <w:t>afdek</w:t>
      </w:r>
      <w:r w:rsidR="00FE0760">
        <w:t>rooster en zijpanelen uit één stuk.</w:t>
      </w:r>
      <w:r w:rsidR="00E7643D">
        <w:t xml:space="preserve"> </w:t>
      </w:r>
      <w:r w:rsidR="00FE0760">
        <w:t xml:space="preserve">Aan de </w:t>
      </w:r>
      <w:r w:rsidR="00A73D91">
        <w:t>binnen</w:t>
      </w:r>
      <w:r w:rsidR="00FE0760">
        <w:t xml:space="preserve">zijde </w:t>
      </w:r>
      <w:r w:rsidR="00575520">
        <w:t>2 of</w:t>
      </w:r>
      <w:r w:rsidR="00FE0760">
        <w:t xml:space="preserve"> </w:t>
      </w:r>
      <w:r w:rsidR="008C6161">
        <w:t>3</w:t>
      </w:r>
      <w:r w:rsidR="00FE0760">
        <w:t xml:space="preserve"> rijen lamellen. </w:t>
      </w:r>
      <w:r w:rsidR="00E7643D">
        <w:t xml:space="preserve"> </w:t>
      </w:r>
      <w:r w:rsidR="00FE0760">
        <w:t>Elektrisch weerstands</w:t>
      </w:r>
      <w:r w:rsidR="00E7643D">
        <w:t xml:space="preserve">gelast </w:t>
      </w:r>
      <w:r w:rsidR="00555D34">
        <w:t xml:space="preserve">(onzichtbare lasnaden) </w:t>
      </w:r>
      <w:r w:rsidR="00FE0760">
        <w:t>en rolnaadgelast</w:t>
      </w:r>
      <w:r w:rsidR="00555D34">
        <w:t>.</w:t>
      </w:r>
      <w:r w:rsidR="007060AB">
        <w:t xml:space="preserve"> </w:t>
      </w:r>
    </w:p>
    <w:p w14:paraId="28761FCE" w14:textId="77777777" w:rsidR="00E7643D" w:rsidRDefault="00E7643D" w:rsidP="00E7643D">
      <w:pPr>
        <w:pStyle w:val="80"/>
      </w:pPr>
      <w:r>
        <w:t xml:space="preserve">De </w:t>
      </w:r>
      <w:r w:rsidRPr="00257BAA">
        <w:t xml:space="preserve">radiator is geschikt voor </w:t>
      </w:r>
      <w:r w:rsidR="00FE0760">
        <w:t>tweepuntsaansluiting op één- of tweepijpsystemen.</w:t>
      </w:r>
    </w:p>
    <w:p w14:paraId="56AEDFBA" w14:textId="77777777" w:rsidR="002F4D2B" w:rsidRDefault="002F4D2B">
      <w:pPr>
        <w:pStyle w:val="Kop7"/>
        <w:rPr>
          <w:lang w:val="nl-BE"/>
        </w:rPr>
      </w:pPr>
      <w:r>
        <w:rPr>
          <w:lang w:val="nl-BE"/>
        </w:rPr>
        <w:t>.31.20.</w:t>
      </w:r>
      <w:r>
        <w:rPr>
          <w:lang w:val="nl-BE"/>
        </w:rPr>
        <w:tab/>
        <w:t>Basiskenmerken:</w:t>
      </w:r>
    </w:p>
    <w:p w14:paraId="0DC9BDC3" w14:textId="77777777" w:rsidR="002F4D2B" w:rsidRDefault="002F4D2B">
      <w:pPr>
        <w:pStyle w:val="Kop8"/>
        <w:rPr>
          <w:rStyle w:val="MerkChar"/>
          <w:lang w:val="nl-NL"/>
        </w:rPr>
      </w:pPr>
      <w:r>
        <w:rPr>
          <w:rStyle w:val="MerkChar"/>
          <w:lang w:val="nl-NL"/>
        </w:rPr>
        <w:t>.31.21.</w:t>
      </w:r>
      <w:r>
        <w:rPr>
          <w:rStyle w:val="MerkChar"/>
          <w:lang w:val="nl-NL"/>
        </w:rPr>
        <w:tab/>
        <w:t>[</w:t>
      </w:r>
      <w:proofErr w:type="gramStart"/>
      <w:r>
        <w:rPr>
          <w:rStyle w:val="MerkChar"/>
          <w:lang w:val="nl-NL"/>
        </w:rPr>
        <w:t>fabrikant</w:t>
      </w:r>
      <w:proofErr w:type="gramEnd"/>
      <w:r>
        <w:rPr>
          <w:rStyle w:val="MerkChar"/>
          <w:lang w:val="nl-NL"/>
        </w:rPr>
        <w:t>]</w:t>
      </w:r>
    </w:p>
    <w:p w14:paraId="0F81977E" w14:textId="65E1ACD3" w:rsidR="00C77D03" w:rsidRDefault="00C77D03" w:rsidP="00552ADA">
      <w:pPr>
        <w:pStyle w:val="83Kenm"/>
        <w:rPr>
          <w:rStyle w:val="MerkChar"/>
        </w:rPr>
      </w:pPr>
      <w:r>
        <w:rPr>
          <w:rStyle w:val="MerkChar"/>
        </w:rPr>
        <w:t>-</w:t>
      </w:r>
      <w:r>
        <w:rPr>
          <w:rStyle w:val="MerkChar"/>
        </w:rPr>
        <w:tab/>
        <w:t>Leverancier:</w:t>
      </w:r>
      <w:r>
        <w:rPr>
          <w:rStyle w:val="MerkChar"/>
        </w:rPr>
        <w:tab/>
        <w:t xml:space="preserve">Vasco </w:t>
      </w:r>
      <w:r w:rsidR="006C1BB9">
        <w:rPr>
          <w:rStyle w:val="MerkChar"/>
        </w:rPr>
        <w:t>bvba</w:t>
      </w:r>
    </w:p>
    <w:p w14:paraId="799D7258" w14:textId="05C22BBF" w:rsidR="00B71527" w:rsidRDefault="00C77D03" w:rsidP="00552ADA">
      <w:pPr>
        <w:pStyle w:val="83Kenm"/>
      </w:pPr>
      <w:r>
        <w:rPr>
          <w:rStyle w:val="MerkChar"/>
        </w:rPr>
        <w:lastRenderedPageBreak/>
        <w:t>-</w:t>
      </w:r>
      <w:r w:rsidR="002715E9">
        <w:rPr>
          <w:rStyle w:val="MerkChar"/>
        </w:rPr>
        <w:tab/>
        <w:t>Handelsmerk en type:</w:t>
      </w:r>
      <w:r w:rsidR="002715E9">
        <w:rPr>
          <w:rStyle w:val="MerkChar"/>
        </w:rPr>
        <w:tab/>
      </w:r>
      <w:bookmarkStart w:id="52" w:name="_Toc128825058"/>
      <w:bookmarkStart w:id="53" w:name="_Toc192411403"/>
      <w:r w:rsidR="00A73D91">
        <w:rPr>
          <w:rStyle w:val="MerkChar"/>
        </w:rPr>
        <w:t>Flat</w:t>
      </w:r>
      <w:r w:rsidR="00AB0D5D">
        <w:rPr>
          <w:rStyle w:val="MerkChar"/>
        </w:rPr>
        <w:t>-Plint-</w:t>
      </w:r>
      <w:r w:rsidR="00A73D91">
        <w:rPr>
          <w:rStyle w:val="MerkChar"/>
        </w:rPr>
        <w:t>Line T22</w:t>
      </w:r>
      <w:r w:rsidR="00555D34">
        <w:rPr>
          <w:rStyle w:val="MerkChar"/>
        </w:rPr>
        <w:t xml:space="preserve"> </w:t>
      </w:r>
      <w:r w:rsidR="00A73D91" w:rsidRPr="00D3220E">
        <w:rPr>
          <w:rStyle w:val="83KenmCursiefGrijs-50Char"/>
        </w:rPr>
        <w:t>[</w:t>
      </w:r>
      <w:r w:rsidR="00A73D91">
        <w:rPr>
          <w:rStyle w:val="83KenmCursiefGrijs-50Char"/>
        </w:rPr>
        <w:t>met 2 rijen lamellen</w:t>
      </w:r>
      <w:r w:rsidR="00A73D91" w:rsidRPr="00D3220E">
        <w:rPr>
          <w:rStyle w:val="83KenmCursiefGrijs-50Char"/>
        </w:rPr>
        <w:t>]</w:t>
      </w:r>
      <w:r w:rsidR="00555D34">
        <w:rPr>
          <w:rStyle w:val="OptieChar"/>
        </w:rPr>
        <w:br/>
      </w:r>
      <w:r w:rsidR="00A73D91">
        <w:rPr>
          <w:rStyle w:val="MerkChar"/>
        </w:rPr>
        <w:t>Flat</w:t>
      </w:r>
      <w:r w:rsidR="00AB0D5D">
        <w:rPr>
          <w:rStyle w:val="MerkChar"/>
        </w:rPr>
        <w:t>-Plint-</w:t>
      </w:r>
      <w:r w:rsidR="00A73D91">
        <w:rPr>
          <w:rStyle w:val="MerkChar"/>
        </w:rPr>
        <w:t xml:space="preserve">Line T33 </w:t>
      </w:r>
      <w:r w:rsidR="00555D34" w:rsidRPr="00D3220E">
        <w:rPr>
          <w:rStyle w:val="83KenmCursiefGrijs-50Char"/>
        </w:rPr>
        <w:t>[</w:t>
      </w:r>
      <w:r w:rsidR="00EF74C3">
        <w:rPr>
          <w:rStyle w:val="83KenmCursiefGrijs-50Char"/>
        </w:rPr>
        <w:t xml:space="preserve">met </w:t>
      </w:r>
      <w:r w:rsidR="00A73D91">
        <w:rPr>
          <w:rStyle w:val="83KenmCursiefGrijs-50Char"/>
        </w:rPr>
        <w:t>3</w:t>
      </w:r>
      <w:r w:rsidR="00EF74C3">
        <w:rPr>
          <w:rStyle w:val="83KenmCursiefGrijs-50Char"/>
        </w:rPr>
        <w:t xml:space="preserve"> rijen lamellen</w:t>
      </w:r>
      <w:r w:rsidR="00555D34" w:rsidRPr="00D3220E">
        <w:rPr>
          <w:rStyle w:val="83KenmCursiefGrijs-50Char"/>
        </w:rPr>
        <w:t>]</w:t>
      </w:r>
      <w:r w:rsidR="00CF5902" w:rsidRPr="00CF5902">
        <w:rPr>
          <w:rStyle w:val="OptieChar"/>
        </w:rPr>
        <w:t xml:space="preserve"> </w:t>
      </w:r>
    </w:p>
    <w:p w14:paraId="2838954D" w14:textId="77777777" w:rsidR="00C77D03" w:rsidRDefault="00C77D03" w:rsidP="00C77D03">
      <w:pPr>
        <w:pStyle w:val="Kop8"/>
        <w:rPr>
          <w:lang w:val="nl-NL"/>
        </w:rPr>
      </w:pPr>
      <w:r>
        <w:rPr>
          <w:lang w:val="nl-NL"/>
        </w:rPr>
        <w:t>.3</w:t>
      </w:r>
      <w:r w:rsidR="00BB6F81">
        <w:rPr>
          <w:lang w:val="nl-NL"/>
        </w:rPr>
        <w:t>1</w:t>
      </w:r>
      <w:r>
        <w:rPr>
          <w:lang w:val="nl-NL"/>
        </w:rPr>
        <w:t>.21.</w:t>
      </w:r>
      <w:r>
        <w:rPr>
          <w:lang w:val="nl-NL"/>
        </w:rPr>
        <w:tab/>
        <w:t xml:space="preserve">Kenmerken of eigenschappen v/d </w:t>
      </w:r>
      <w:r w:rsidR="00CB57AD">
        <w:rPr>
          <w:lang w:val="nl-NL"/>
        </w:rPr>
        <w:t>radiatoren</w:t>
      </w:r>
      <w:r>
        <w:rPr>
          <w:lang w:val="nl-NL"/>
        </w:rPr>
        <w:t>:</w:t>
      </w:r>
    </w:p>
    <w:p w14:paraId="1DC48437" w14:textId="77777777" w:rsidR="003903B9" w:rsidRDefault="003903B9" w:rsidP="00552ADA">
      <w:pPr>
        <w:pStyle w:val="83Kenm"/>
      </w:pPr>
      <w:r>
        <w:t>-</w:t>
      </w:r>
      <w:r>
        <w:tab/>
        <w:t>Materiaal:</w:t>
      </w:r>
      <w:r>
        <w:tab/>
      </w:r>
      <w:r w:rsidR="008E29E4">
        <w:t>staal</w:t>
      </w:r>
    </w:p>
    <w:p w14:paraId="1710F246" w14:textId="4CDCFA45" w:rsidR="00DF489B" w:rsidRPr="00552ADA" w:rsidRDefault="00CB57AD" w:rsidP="00552ADA">
      <w:pPr>
        <w:pStyle w:val="83Kenm"/>
      </w:pPr>
      <w:r w:rsidRPr="00A7623E">
        <w:t>-</w:t>
      </w:r>
      <w:r w:rsidRPr="00A7623E">
        <w:tab/>
      </w:r>
      <w:r w:rsidR="00EF74C3">
        <w:t>Samenstelling</w:t>
      </w:r>
      <w:r w:rsidR="00CA5546">
        <w:t>:</w:t>
      </w:r>
      <w:r w:rsidRPr="00A7623E">
        <w:tab/>
      </w:r>
      <w:r w:rsidR="00EF74C3">
        <w:t>vlakke pl</w:t>
      </w:r>
      <w:r w:rsidR="00F67FB2">
        <w:t>in</w:t>
      </w:r>
      <w:r w:rsidR="00EF74C3">
        <w:t xml:space="preserve">tradiator met gelakte voorplaat, </w:t>
      </w:r>
      <w:proofErr w:type="spellStart"/>
      <w:r w:rsidR="00A73D91">
        <w:t>boven</w:t>
      </w:r>
      <w:r w:rsidR="00EF74C3">
        <w:t>rooster</w:t>
      </w:r>
      <w:proofErr w:type="spellEnd"/>
      <w:r w:rsidR="00EF74C3">
        <w:t xml:space="preserve"> en zijpanelen uit één stuk</w:t>
      </w:r>
    </w:p>
    <w:p w14:paraId="002B1511" w14:textId="77777777" w:rsidR="00E70E11" w:rsidRDefault="00E70E11" w:rsidP="00552ADA">
      <w:pPr>
        <w:pStyle w:val="83Kenm"/>
      </w:pPr>
      <w:r>
        <w:t>-</w:t>
      </w:r>
      <w:r>
        <w:tab/>
      </w:r>
      <w:r w:rsidR="00552ADA">
        <w:t>Inwendige l</w:t>
      </w:r>
      <w:r w:rsidR="00EF74C3">
        <w:t>amellen</w:t>
      </w:r>
      <w:r>
        <w:tab/>
      </w:r>
      <w:r w:rsidR="007F43F5">
        <w:t>geheel aan het oog onttrokken</w:t>
      </w:r>
    </w:p>
    <w:p w14:paraId="0FD3D20B" w14:textId="66D50C9A" w:rsidR="00E70E11" w:rsidRPr="00A73D91" w:rsidRDefault="00E70E11" w:rsidP="00F72E5C">
      <w:pPr>
        <w:pStyle w:val="83Kenm"/>
      </w:pPr>
      <w:r>
        <w:tab/>
      </w:r>
      <w:r>
        <w:tab/>
      </w:r>
      <w:proofErr w:type="gramStart"/>
      <w:r w:rsidR="00A73D91" w:rsidRPr="008C6CB4">
        <w:t>met</w:t>
      </w:r>
      <w:proofErr w:type="gramEnd"/>
      <w:r w:rsidR="00A73D91" w:rsidRPr="008C6CB4">
        <w:t xml:space="preserve"> 2 rijen lamellen resp. op voorplaat en </w:t>
      </w:r>
      <w:proofErr w:type="spellStart"/>
      <w:r w:rsidR="00A73D91" w:rsidRPr="008C6CB4">
        <w:t>achterplaat</w:t>
      </w:r>
      <w:proofErr w:type="spellEnd"/>
      <w:r w:rsidR="00A73D91" w:rsidRPr="008C6CB4">
        <w:t xml:space="preserve"> </w:t>
      </w:r>
      <w:r w:rsidR="00A73D91">
        <w:rPr>
          <w:rStyle w:val="OptieChar"/>
        </w:rPr>
        <w:t xml:space="preserve"> </w:t>
      </w:r>
      <w:r w:rsidR="00A73D91">
        <w:rPr>
          <w:rStyle w:val="MerkChar"/>
        </w:rPr>
        <w:t>T22</w:t>
      </w:r>
      <w:r w:rsidR="008C6CB4">
        <w:rPr>
          <w:rStyle w:val="MerkChar"/>
        </w:rPr>
        <w:t xml:space="preserve"> </w:t>
      </w:r>
      <w:r w:rsidR="008C6CB4" w:rsidRPr="008C6CB4">
        <w:t>;</w:t>
      </w:r>
      <w:r w:rsidR="00552ADA" w:rsidRPr="008C6CB4">
        <w:br/>
        <w:t xml:space="preserve">met 3 rijen lamellen resp. op voorplaat, tussenplaat  en </w:t>
      </w:r>
      <w:proofErr w:type="spellStart"/>
      <w:r w:rsidR="00552ADA" w:rsidRPr="008C6CB4">
        <w:t>achterplaat</w:t>
      </w:r>
      <w:proofErr w:type="spellEnd"/>
      <w:r w:rsidR="00552ADA">
        <w:rPr>
          <w:rStyle w:val="OptieChar"/>
        </w:rPr>
        <w:t xml:space="preserve">  </w:t>
      </w:r>
      <w:r w:rsidR="00552ADA">
        <w:rPr>
          <w:rStyle w:val="MerkChar"/>
        </w:rPr>
        <w:t>T3</w:t>
      </w:r>
      <w:r w:rsidR="00B670A9">
        <w:rPr>
          <w:rStyle w:val="MerkChar"/>
        </w:rPr>
        <w:t>3</w:t>
      </w:r>
    </w:p>
    <w:p w14:paraId="4C2DB18F" w14:textId="77777777" w:rsidR="00D70486" w:rsidRDefault="00D70486" w:rsidP="00552ADA">
      <w:pPr>
        <w:pStyle w:val="83Kenm"/>
      </w:pPr>
      <w:r>
        <w:t>-</w:t>
      </w:r>
      <w:r>
        <w:tab/>
        <w:t>Assemblage:</w:t>
      </w:r>
      <w:r>
        <w:tab/>
      </w:r>
      <w:r w:rsidR="00824785">
        <w:t xml:space="preserve">elektrische </w:t>
      </w:r>
      <w:r w:rsidR="007F43F5">
        <w:t>weerstandslas en rolnaadlas</w:t>
      </w:r>
    </w:p>
    <w:bookmarkEnd w:id="52"/>
    <w:bookmarkEnd w:id="53"/>
    <w:p w14:paraId="1001A0B0" w14:textId="77777777" w:rsidR="008C6CB4" w:rsidRPr="00A7623E" w:rsidRDefault="008C6CB4" w:rsidP="008C6CB4">
      <w:pPr>
        <w:pStyle w:val="83Kenm"/>
      </w:pPr>
      <w:r w:rsidRPr="00A7623E">
        <w:t>-</w:t>
      </w:r>
      <w:r w:rsidRPr="00A7623E">
        <w:tab/>
        <w:t>Vermogen</w:t>
      </w:r>
      <w:r>
        <w:t>:</w:t>
      </w:r>
      <w:r w:rsidRPr="00A7623E">
        <w:t xml:space="preserve"> </w:t>
      </w:r>
      <w:r w:rsidRPr="00A7623E">
        <w:tab/>
      </w:r>
      <w:r w:rsidRPr="008C6CB4">
        <w:rPr>
          <w:rStyle w:val="OptieChar"/>
          <w:color w:val="000000"/>
        </w:rPr>
        <w:t>volgens meetstaat</w:t>
      </w:r>
    </w:p>
    <w:p w14:paraId="297E2E8B" w14:textId="77777777" w:rsidR="008C6CB4" w:rsidRPr="00A7623E" w:rsidRDefault="008C6CB4" w:rsidP="008C6CB4">
      <w:pPr>
        <w:pStyle w:val="83Kenm"/>
      </w:pPr>
      <w:r w:rsidRPr="00A7623E">
        <w:t>-</w:t>
      </w:r>
      <w:r w:rsidRPr="00A7623E">
        <w:tab/>
      </w:r>
      <w:r>
        <w:t>Afmetingen:</w:t>
      </w:r>
      <w:r w:rsidRPr="00A7623E">
        <w:t xml:space="preserve"> </w:t>
      </w:r>
      <w:r w:rsidRPr="00A7623E">
        <w:tab/>
      </w:r>
      <w:r w:rsidRPr="008C6CB4">
        <w:rPr>
          <w:rStyle w:val="OptieChar"/>
          <w:color w:val="000000"/>
        </w:rPr>
        <w:t>volgens meetstaat</w:t>
      </w:r>
    </w:p>
    <w:p w14:paraId="68CC6395" w14:textId="77777777" w:rsidR="008C6CB4" w:rsidRPr="00A7623E" w:rsidRDefault="008C6CB4" w:rsidP="008C6CB4">
      <w:pPr>
        <w:pStyle w:val="83Kenm"/>
      </w:pPr>
      <w:r w:rsidRPr="00A7623E">
        <w:t>-</w:t>
      </w:r>
      <w:r w:rsidRPr="00A7623E">
        <w:tab/>
      </w:r>
      <w:r>
        <w:t>Standaardwerkdruk:</w:t>
      </w:r>
      <w:r w:rsidRPr="00A7623E">
        <w:t xml:space="preserve"> </w:t>
      </w:r>
      <w:r w:rsidRPr="00A7623E">
        <w:tab/>
      </w:r>
      <w:r>
        <w:t>10 bar</w:t>
      </w:r>
    </w:p>
    <w:p w14:paraId="04154A36" w14:textId="77777777" w:rsidR="008C6CB4" w:rsidRDefault="008C6CB4" w:rsidP="008C6CB4">
      <w:pPr>
        <w:pStyle w:val="83Kenm"/>
      </w:pPr>
      <w:r w:rsidRPr="00A7623E">
        <w:t>-</w:t>
      </w:r>
      <w:r w:rsidRPr="00A7623E">
        <w:tab/>
      </w:r>
      <w:r>
        <w:t>Maximale bedrijfstemperatuur:</w:t>
      </w:r>
      <w:r w:rsidRPr="00A7623E">
        <w:t xml:space="preserve"> </w:t>
      </w:r>
      <w:r w:rsidRPr="00A7623E">
        <w:tab/>
      </w:r>
      <w:r>
        <w:t>120 °C</w:t>
      </w:r>
    </w:p>
    <w:p w14:paraId="3FCCAF7E" w14:textId="547A08F9" w:rsidR="008C6CB4" w:rsidRPr="00FC2ABB" w:rsidRDefault="008C6CB4" w:rsidP="008C6CB4">
      <w:pPr>
        <w:pStyle w:val="83Kenm"/>
      </w:pPr>
      <w:r w:rsidRPr="00FC2ABB">
        <w:t>-</w:t>
      </w:r>
      <w:r w:rsidRPr="00FC2ABB">
        <w:tab/>
        <w:t xml:space="preserve">Oppervlakte-afwerking: </w:t>
      </w:r>
      <w:r w:rsidRPr="00FC2ABB">
        <w:tab/>
      </w:r>
      <w:proofErr w:type="spellStart"/>
      <w:r w:rsidRPr="00FC2ABB">
        <w:t>KTLgrondlaag</w:t>
      </w:r>
      <w:proofErr w:type="spellEnd"/>
      <w:r w:rsidRPr="00FC2ABB">
        <w:t xml:space="preserve">, poedercoating. </w:t>
      </w:r>
    </w:p>
    <w:p w14:paraId="6F086937" w14:textId="4CC37777" w:rsidR="008C6CB4" w:rsidRPr="00236EB6" w:rsidRDefault="008C6CB4" w:rsidP="00236EB6">
      <w:pPr>
        <w:pStyle w:val="83Kenm"/>
        <w:rPr>
          <w:rStyle w:val="83KenmCursiefGrijs-50Char"/>
          <w:bCs w:val="0"/>
          <w:i w:val="0"/>
          <w:iCs w:val="0"/>
          <w:color w:val="000000"/>
        </w:rPr>
      </w:pPr>
      <w:r w:rsidRPr="00A7623E">
        <w:t>-</w:t>
      </w:r>
      <w:r w:rsidRPr="00A7623E">
        <w:tab/>
        <w:t>Kleur</w:t>
      </w:r>
      <w:r>
        <w:t>:</w:t>
      </w:r>
      <w:r w:rsidR="00236EB6">
        <w:rPr>
          <w:rStyle w:val="OptieChar"/>
          <w:color w:val="000000"/>
        </w:rPr>
        <w:tab/>
      </w:r>
      <w:r w:rsidR="00F67FB2">
        <w:rPr>
          <w:rStyle w:val="OptieChar"/>
          <w:color w:val="000000"/>
        </w:rPr>
        <w:t>S600 witte fijne structuurlak</w:t>
      </w:r>
      <w:r>
        <w:t xml:space="preserve"> </w:t>
      </w:r>
      <w:r w:rsidRPr="00D3220E">
        <w:rPr>
          <w:rStyle w:val="83KenmCursiefGrijs-50Char"/>
        </w:rPr>
        <w:t>[</w:t>
      </w:r>
      <w:r w:rsidR="00F67FB2">
        <w:rPr>
          <w:rStyle w:val="83KenmCursiefGrijs-50Char"/>
        </w:rPr>
        <w:t>niet in andere kleuren</w:t>
      </w:r>
      <w:r w:rsidRPr="00D3220E">
        <w:rPr>
          <w:rStyle w:val="83KenmCursiefGrijs-50Char"/>
        </w:rPr>
        <w:t>]</w:t>
      </w:r>
      <w:r w:rsidRPr="00D3220E">
        <w:rPr>
          <w:rStyle w:val="OptieChar"/>
        </w:rPr>
        <w:t xml:space="preserve"> </w:t>
      </w:r>
    </w:p>
    <w:p w14:paraId="30B9638F" w14:textId="77777777" w:rsidR="008C6CB4" w:rsidRPr="000156DA" w:rsidRDefault="008C6CB4" w:rsidP="008C6CB4">
      <w:pPr>
        <w:pStyle w:val="Kop8"/>
        <w:rPr>
          <w:lang w:val="nl-NL"/>
        </w:rPr>
      </w:pPr>
      <w:r>
        <w:rPr>
          <w:lang w:val="nl-NL"/>
        </w:rPr>
        <w:t>.31.23.</w:t>
      </w:r>
      <w:r>
        <w:rPr>
          <w:lang w:val="nl-NL"/>
        </w:rPr>
        <w:tab/>
        <w:t>Aansluiting:</w:t>
      </w:r>
    </w:p>
    <w:p w14:paraId="532D3319" w14:textId="77777777" w:rsidR="008C6CB4" w:rsidRDefault="008C6CB4" w:rsidP="008C6CB4">
      <w:pPr>
        <w:pStyle w:val="83Kenm"/>
      </w:pPr>
      <w:r w:rsidRPr="000156DA">
        <w:t>-</w:t>
      </w:r>
      <w:r w:rsidRPr="000156DA">
        <w:tab/>
      </w:r>
      <w:r>
        <w:t>Type aansluiting</w:t>
      </w:r>
      <w:r w:rsidRPr="000156DA">
        <w:t>:</w:t>
      </w:r>
      <w:r w:rsidRPr="000156DA">
        <w:tab/>
      </w:r>
      <w:r>
        <w:t xml:space="preserve">Volgens de meetstaat, te kiezen </w:t>
      </w:r>
      <w:proofErr w:type="gramStart"/>
      <w:r>
        <w:t>uit :</w:t>
      </w:r>
      <w:proofErr w:type="gramEnd"/>
    </w:p>
    <w:p w14:paraId="080E313C" w14:textId="2C05E425" w:rsidR="008C6CB4" w:rsidRDefault="008C6CB4" w:rsidP="008C6CB4">
      <w:pPr>
        <w:pStyle w:val="83Kenm"/>
        <w:rPr>
          <w:rStyle w:val="83KenmCursiefGrijs-50Char"/>
        </w:rPr>
      </w:pPr>
      <w:r>
        <w:tab/>
      </w:r>
      <w:r>
        <w:tab/>
        <w:t xml:space="preserve">- </w:t>
      </w:r>
      <w:proofErr w:type="spellStart"/>
      <w:r>
        <w:t>Tweepuntsaansluiting</w:t>
      </w:r>
      <w:proofErr w:type="spellEnd"/>
      <w:r>
        <w:t xml:space="preserve"> voor </w:t>
      </w:r>
      <w:proofErr w:type="spellStart"/>
      <w:r>
        <w:t>tweepijpssysteem</w:t>
      </w:r>
      <w:proofErr w:type="spellEnd"/>
      <w:r>
        <w:t xml:space="preserve"> </w:t>
      </w:r>
      <w:r w:rsidRPr="00D3220E">
        <w:rPr>
          <w:rStyle w:val="83KenmCursiefGrijs-50Char"/>
        </w:rPr>
        <w:t>[standaard]</w:t>
      </w:r>
      <w:r w:rsidRPr="000156DA">
        <w:br/>
      </w:r>
      <w:r>
        <w:t xml:space="preserve">- </w:t>
      </w:r>
      <w:proofErr w:type="spellStart"/>
      <w:r>
        <w:t>Tweepuntsaansluiting voor éénpijpssysteem</w:t>
      </w:r>
      <w:proofErr w:type="spellEnd"/>
      <w:r>
        <w:t xml:space="preserve"> </w:t>
      </w:r>
      <w:r w:rsidRPr="00D3220E">
        <w:rPr>
          <w:rStyle w:val="83KenmCursiefGrijs-50Char"/>
        </w:rPr>
        <w:t>[</w:t>
      </w:r>
      <w:r w:rsidRPr="006E738E">
        <w:rPr>
          <w:rStyle w:val="83KenmCursiefGrijs-50Char"/>
        </w:rPr>
        <w:t xml:space="preserve">aansluiting via de </w:t>
      </w:r>
      <w:proofErr w:type="spellStart"/>
      <w:r w:rsidRPr="006E738E">
        <w:rPr>
          <w:rStyle w:val="83KenmCursiefGrijs-50Char"/>
        </w:rPr>
        <w:t>middenaansluiting</w:t>
      </w:r>
      <w:proofErr w:type="spellEnd"/>
      <w:r w:rsidR="00E772D8">
        <w:rPr>
          <w:rStyle w:val="83KenmCursiefGrijs-50Char"/>
        </w:rPr>
        <w:t xml:space="preserve"> of rechtsonder</w:t>
      </w:r>
      <w:r w:rsidRPr="00D3220E">
        <w:rPr>
          <w:rStyle w:val="83KenmCursiefGrijs-50Char"/>
        </w:rPr>
        <w:t>]</w:t>
      </w:r>
    </w:p>
    <w:p w14:paraId="6AF8F381" w14:textId="0BAA0944" w:rsidR="006A2E7A" w:rsidRDefault="00710105" w:rsidP="008C6CB4">
      <w:pPr>
        <w:pStyle w:val="83Kenm"/>
      </w:pPr>
      <w:r>
        <w:t>-</w:t>
      </w:r>
      <w:r>
        <w:tab/>
        <w:t>Diameter</w:t>
      </w:r>
      <w:r w:rsidRPr="00D97237">
        <w:t xml:space="preserve">: </w:t>
      </w:r>
      <w:r>
        <w:tab/>
      </w:r>
      <w:r w:rsidR="003256C3" w:rsidRPr="003256C3">
        <w:t>4x1⁄2" zijdelings (binnendraad), 2x3⁄4" Euroconus (50</w:t>
      </w:r>
      <w:r>
        <w:t xml:space="preserve"> </w:t>
      </w:r>
      <w:r w:rsidR="003256C3" w:rsidRPr="003256C3">
        <w:t>mm rechtsonder) en 2x3⁄4" Euroconus (50</w:t>
      </w:r>
      <w:r>
        <w:t xml:space="preserve"> </w:t>
      </w:r>
      <w:r w:rsidR="003256C3" w:rsidRPr="003256C3">
        <w:t>mm midden)</w:t>
      </w:r>
    </w:p>
    <w:p w14:paraId="23837489" w14:textId="77777777" w:rsidR="008E643B" w:rsidRDefault="008E643B" w:rsidP="008E643B">
      <w:pPr>
        <w:pStyle w:val="Kop8"/>
        <w:rPr>
          <w:lang w:val="nl-NL"/>
        </w:rPr>
      </w:pPr>
      <w:r>
        <w:rPr>
          <w:lang w:val="nl-NL"/>
        </w:rPr>
        <w:t>.31.25.</w:t>
      </w:r>
      <w:r>
        <w:rPr>
          <w:lang w:val="nl-NL"/>
        </w:rPr>
        <w:tab/>
        <w:t>Toebehoren:</w:t>
      </w:r>
      <w:r w:rsidR="008C6CB4" w:rsidRPr="008C6CB4">
        <w:rPr>
          <w:lang w:val="nl-NL"/>
        </w:rPr>
        <w:t xml:space="preserve"> </w:t>
      </w:r>
      <w:r w:rsidR="008C6CB4">
        <w:rPr>
          <w:lang w:val="nl-NL"/>
        </w:rPr>
        <w:t>te leveren volgens vermelding in de meetstaat</w:t>
      </w:r>
    </w:p>
    <w:p w14:paraId="6C9A1590" w14:textId="0A35577F" w:rsidR="00547992" w:rsidRDefault="00547992" w:rsidP="00547992">
      <w:pPr>
        <w:pStyle w:val="83Kenm"/>
        <w:rPr>
          <w:rStyle w:val="OptieChar"/>
        </w:rPr>
      </w:pPr>
      <w:r w:rsidRPr="00CF51B5">
        <w:t>-</w:t>
      </w:r>
      <w:r w:rsidRPr="00CF51B5">
        <w:tab/>
        <w:t>Muurbevestiging:</w:t>
      </w:r>
      <w:r w:rsidR="00FA0E05">
        <w:t xml:space="preserve"> </w:t>
      </w:r>
      <w:r w:rsidR="00FA0E05">
        <w:tab/>
        <w:t>standaard meegeleverd</w:t>
      </w:r>
      <w:r w:rsidRPr="00CF51B5">
        <w:tab/>
      </w:r>
      <w:r w:rsidRPr="007F6195">
        <w:rPr>
          <w:rStyle w:val="OptieChar"/>
        </w:rPr>
        <w:t xml:space="preserve"> </w:t>
      </w:r>
    </w:p>
    <w:p w14:paraId="051A65EB" w14:textId="65F36072" w:rsidR="008E643B" w:rsidRDefault="00547992" w:rsidP="00552ADA">
      <w:pPr>
        <w:pStyle w:val="83Kenm"/>
      </w:pPr>
      <w:r w:rsidRPr="00BB2F3D">
        <w:rPr>
          <w:rStyle w:val="OptieChar"/>
          <w:color w:val="auto"/>
        </w:rPr>
        <w:t>-</w:t>
      </w:r>
      <w:r w:rsidRPr="00BB2F3D">
        <w:rPr>
          <w:rStyle w:val="OptieChar"/>
          <w:color w:val="auto"/>
        </w:rPr>
        <w:tab/>
        <w:t>Set vrijstaande opstelling:</w:t>
      </w:r>
      <w:r w:rsidR="00BF6BAC">
        <w:tab/>
      </w:r>
      <w:r w:rsidR="006D7818">
        <w:t>telescopische voeten</w:t>
      </w:r>
      <w:r w:rsidR="00552ADA" w:rsidRPr="00552ADA">
        <w:t xml:space="preserve"> (</w:t>
      </w:r>
      <w:r w:rsidR="00FA14C9">
        <w:t>2 of 3,</w:t>
      </w:r>
      <w:r w:rsidR="00552ADA" w:rsidRPr="00552ADA">
        <w:t xml:space="preserve"> afhankelijk van de lengte van de radiator)</w:t>
      </w:r>
    </w:p>
    <w:p w14:paraId="7156A89B" w14:textId="77777777" w:rsidR="008C6CB4" w:rsidRPr="00552ADA" w:rsidRDefault="008C6CB4" w:rsidP="00552ADA">
      <w:pPr>
        <w:pStyle w:val="83Kenm"/>
      </w:pPr>
    </w:p>
    <w:p w14:paraId="248F31E1" w14:textId="77777777" w:rsidR="002F4D2B" w:rsidRDefault="002F4D2B">
      <w:pPr>
        <w:pStyle w:val="Kop5"/>
        <w:rPr>
          <w:lang w:val="nl-NL"/>
        </w:rPr>
      </w:pPr>
      <w:r>
        <w:rPr>
          <w:rStyle w:val="Kop5BlauwChar"/>
          <w:lang w:val="nl-NL"/>
        </w:rPr>
        <w:t>.40.</w:t>
      </w:r>
      <w:r>
        <w:rPr>
          <w:lang w:val="nl-NL"/>
        </w:rPr>
        <w:tab/>
        <w:t>UITVOERING</w:t>
      </w:r>
    </w:p>
    <w:p w14:paraId="24794A0D" w14:textId="77777777" w:rsidR="002F4D2B" w:rsidRDefault="002F4D2B">
      <w:pPr>
        <w:pStyle w:val="Kop6"/>
        <w:rPr>
          <w:lang w:val="nl-BE"/>
        </w:rPr>
      </w:pPr>
      <w:r>
        <w:rPr>
          <w:lang w:val="nl-BE"/>
        </w:rPr>
        <w:t>.41.</w:t>
      </w:r>
      <w:r>
        <w:rPr>
          <w:lang w:val="nl-BE"/>
        </w:rPr>
        <w:tab/>
        <w:t>Basisreferenties:</w:t>
      </w:r>
    </w:p>
    <w:p w14:paraId="5C1A88DF" w14:textId="77777777" w:rsidR="006D00A8" w:rsidRDefault="006D00A8" w:rsidP="006D00A8">
      <w:pPr>
        <w:pStyle w:val="Kop7"/>
        <w:rPr>
          <w:lang w:val="nl-BE"/>
        </w:rPr>
      </w:pPr>
      <w:r>
        <w:rPr>
          <w:lang w:val="nl-BE"/>
        </w:rPr>
        <w:t>.41.10.</w:t>
      </w:r>
      <w:r>
        <w:rPr>
          <w:lang w:val="nl-BE"/>
        </w:rPr>
        <w:tab/>
        <w:t>Belangrijke opmerking:</w:t>
      </w:r>
    </w:p>
    <w:p w14:paraId="0101BD0A" w14:textId="77777777" w:rsidR="006D00A8" w:rsidRDefault="006D00A8" w:rsidP="00683C06">
      <w:pPr>
        <w:pStyle w:val="80"/>
      </w:pPr>
      <w:r>
        <w:t>De werken worden uitgevoerd door een aannemer gespecialiseerd in loodgieterij, sanitaire werken</w:t>
      </w:r>
      <w:r w:rsidR="00683C06">
        <w:t xml:space="preserve"> en/of verwarmingsinstallaties.</w:t>
      </w:r>
    </w:p>
    <w:p w14:paraId="3ABDDCEF" w14:textId="77777777" w:rsidR="006D00A8" w:rsidRDefault="006D00A8" w:rsidP="006D00A8">
      <w:pPr>
        <w:pStyle w:val="Kop6"/>
        <w:rPr>
          <w:lang w:val="nl-BE"/>
        </w:rPr>
      </w:pPr>
      <w:r>
        <w:rPr>
          <w:lang w:val="nl-BE"/>
        </w:rPr>
        <w:t>.44.</w:t>
      </w:r>
      <w:r>
        <w:rPr>
          <w:lang w:val="nl-BE"/>
        </w:rPr>
        <w:tab/>
        <w:t>Plaatsingswijze:</w:t>
      </w:r>
    </w:p>
    <w:p w14:paraId="20D18E6D" w14:textId="77777777" w:rsidR="006D00A8" w:rsidRDefault="00683C06" w:rsidP="006D00A8">
      <w:pPr>
        <w:pStyle w:val="80"/>
        <w:rPr>
          <w:lang w:val="nl-NL"/>
        </w:rPr>
      </w:pPr>
      <w:r>
        <w:rPr>
          <w:lang w:val="nl-NL"/>
        </w:rPr>
        <w:t>De radiatoren worden g</w:t>
      </w:r>
      <w:r w:rsidR="00482DE6">
        <w:rPr>
          <w:lang w:val="nl-NL"/>
        </w:rPr>
        <w:t>eplaatst volgens de voorschrift</w:t>
      </w:r>
      <w:r w:rsidR="008D660D">
        <w:rPr>
          <w:lang w:val="nl-NL"/>
        </w:rPr>
        <w:t>en van de fabrikant.</w:t>
      </w:r>
    </w:p>
    <w:p w14:paraId="2251A31F" w14:textId="77777777" w:rsidR="006D00A8" w:rsidRDefault="006D00A8" w:rsidP="006D00A8">
      <w:pPr>
        <w:pStyle w:val="Kop5"/>
        <w:rPr>
          <w:rStyle w:val="Kop5BlauwChar"/>
          <w:lang w:val="nl-BE"/>
        </w:rPr>
      </w:pPr>
      <w:bookmarkStart w:id="54" w:name="_Toc129756588"/>
      <w:bookmarkStart w:id="55" w:name="_Toc148431172"/>
      <w:bookmarkStart w:id="56" w:name="_Toc170618821"/>
      <w:bookmarkStart w:id="57" w:name="_Toc220988111"/>
      <w:bookmarkEnd w:id="41"/>
      <w:bookmarkEnd w:id="42"/>
      <w:bookmarkEnd w:id="43"/>
      <w:bookmarkEnd w:id="44"/>
      <w:bookmarkEnd w:id="45"/>
      <w:bookmarkEnd w:id="46"/>
      <w:bookmarkEnd w:id="47"/>
      <w:bookmarkEnd w:id="48"/>
      <w:bookmarkEnd w:id="49"/>
    </w:p>
    <w:p w14:paraId="30EBA698" w14:textId="77777777" w:rsidR="006D00A8" w:rsidRDefault="006D00A8" w:rsidP="006D00A8">
      <w:pPr>
        <w:pStyle w:val="Kop5"/>
        <w:rPr>
          <w:lang w:val="nl-NL"/>
        </w:rPr>
      </w:pPr>
      <w:r w:rsidRPr="006D00A8">
        <w:rPr>
          <w:rStyle w:val="Kop5BlauwChar"/>
          <w:lang w:val="nl-BE"/>
        </w:rPr>
        <w:t>.60.</w:t>
      </w:r>
      <w:r>
        <w:rPr>
          <w:lang w:val="nl-NL"/>
        </w:rPr>
        <w:tab/>
        <w:t>CONTROLE- EN KEURINGSASPECTEN</w:t>
      </w:r>
    </w:p>
    <w:p w14:paraId="5B62CFE3" w14:textId="77777777" w:rsidR="006D00A8" w:rsidRDefault="006D00A8" w:rsidP="006D00A8">
      <w:pPr>
        <w:pStyle w:val="Kop6"/>
        <w:rPr>
          <w:lang w:val="nl-BE"/>
        </w:rPr>
      </w:pPr>
      <w:bookmarkStart w:id="58" w:name="_Toc104611414"/>
      <w:r>
        <w:rPr>
          <w:lang w:val="nl-BE"/>
        </w:rPr>
        <w:t>.61.</w:t>
      </w:r>
      <w:r>
        <w:rPr>
          <w:lang w:val="nl-BE"/>
        </w:rPr>
        <w:tab/>
        <w:t>Voor levering:</w:t>
      </w:r>
      <w:bookmarkEnd w:id="58"/>
    </w:p>
    <w:p w14:paraId="78CE19EB" w14:textId="77777777" w:rsidR="006D00A8" w:rsidRDefault="006D00A8" w:rsidP="006D00A8">
      <w:pPr>
        <w:pStyle w:val="Kop7"/>
        <w:rPr>
          <w:lang w:val="nl-BE"/>
        </w:rPr>
      </w:pPr>
      <w:r>
        <w:rPr>
          <w:lang w:val="nl-BE"/>
        </w:rPr>
        <w:t>.61.10.</w:t>
      </w:r>
      <w:r>
        <w:rPr>
          <w:lang w:val="nl-BE"/>
        </w:rPr>
        <w:tab/>
        <w:t>Voor te leggen documenten:</w:t>
      </w:r>
    </w:p>
    <w:p w14:paraId="15C54023" w14:textId="77777777" w:rsidR="00683C06" w:rsidRPr="00683C06" w:rsidRDefault="00683C06" w:rsidP="00683C06">
      <w:pPr>
        <w:pStyle w:val="80"/>
      </w:pPr>
      <w:r>
        <w:t>De fabrikant beschikt over een ISO-9001 en ISO-14001-certificaat.</w:t>
      </w:r>
    </w:p>
    <w:p w14:paraId="4B3A4A9E" w14:textId="77777777" w:rsidR="006D00A8" w:rsidRDefault="006D00A8" w:rsidP="006D00A8">
      <w:pPr>
        <w:pStyle w:val="Kop6"/>
        <w:rPr>
          <w:lang w:val="nl-BE"/>
        </w:rPr>
      </w:pPr>
      <w:bookmarkStart w:id="59" w:name="_Toc192411430"/>
      <w:r>
        <w:rPr>
          <w:lang w:val="nl-BE"/>
        </w:rPr>
        <w:t>.65.</w:t>
      </w:r>
      <w:r>
        <w:rPr>
          <w:lang w:val="nl-BE"/>
        </w:rPr>
        <w:tab/>
        <w:t>Na uitvoering:</w:t>
      </w:r>
      <w:bookmarkEnd w:id="59"/>
    </w:p>
    <w:p w14:paraId="164D6951" w14:textId="77777777" w:rsidR="006D00A8" w:rsidRDefault="006D00A8" w:rsidP="006D00A8">
      <w:pPr>
        <w:pStyle w:val="Kop7"/>
      </w:pPr>
      <w:r>
        <w:t>.65.30.</w:t>
      </w:r>
      <w:r>
        <w:tab/>
        <w:t>Proeven ter plaatse:</w:t>
      </w:r>
    </w:p>
    <w:p w14:paraId="32CDFAB4" w14:textId="77777777" w:rsidR="006D00A8" w:rsidRDefault="006D00A8" w:rsidP="006D00A8">
      <w:pPr>
        <w:pStyle w:val="80"/>
      </w:pPr>
      <w:r>
        <w:t xml:space="preserve">De oplevering van de </w:t>
      </w:r>
      <w:r w:rsidR="008D660D">
        <w:t>radiatoren, leidingen en aansluitingen</w:t>
      </w:r>
      <w:r>
        <w:t xml:space="preserve"> gebeurt pas na uitvoering van volgende drukproef:</w:t>
      </w:r>
    </w:p>
    <w:p w14:paraId="2317A0A9" w14:textId="77777777" w:rsidR="006D00A8" w:rsidRDefault="006D00A8" w:rsidP="006D00A8">
      <w:pPr>
        <w:pStyle w:val="81"/>
      </w:pPr>
      <w:r>
        <w:t>-</w:t>
      </w:r>
      <w:r>
        <w:tab/>
        <w:t xml:space="preserve">Na plaatsing worden alle </w:t>
      </w:r>
      <w:r w:rsidR="008D660D">
        <w:t>radiatoren</w:t>
      </w:r>
      <w:r>
        <w:t xml:space="preserve"> </w:t>
      </w:r>
      <w:r w:rsidR="008D660D">
        <w:t xml:space="preserve">en leidingen </w:t>
      </w:r>
      <w:r>
        <w:t>gedurende 36 uur onder een druk van 6 kg/cm geplaatst. Pas als deze test uitwijst dat er geen drukverliezen optreden mag de eindlaag worden aangebracht.</w:t>
      </w:r>
    </w:p>
    <w:p w14:paraId="5C7B41FE" w14:textId="77777777" w:rsidR="006D00A8" w:rsidRDefault="006D00A8" w:rsidP="006D00A8">
      <w:pPr>
        <w:pStyle w:val="Kop7"/>
      </w:pPr>
      <w:r>
        <w:t>.65.60.</w:t>
      </w:r>
      <w:r>
        <w:tab/>
        <w:t>Definitieve oplevering:</w:t>
      </w:r>
    </w:p>
    <w:p w14:paraId="7F9F9BDD" w14:textId="77777777" w:rsidR="006D00A8" w:rsidRDefault="006D00A8" w:rsidP="006D00A8">
      <w:pPr>
        <w:pStyle w:val="Kop8"/>
        <w:rPr>
          <w:lang w:val="nl-NL"/>
        </w:rPr>
      </w:pPr>
      <w:r>
        <w:rPr>
          <w:lang w:val="nl-NL"/>
        </w:rPr>
        <w:t>.65.61.</w:t>
      </w:r>
      <w:r>
        <w:rPr>
          <w:lang w:val="nl-NL"/>
        </w:rPr>
        <w:tab/>
        <w:t>Definitieve technische oplevering:</w:t>
      </w:r>
    </w:p>
    <w:p w14:paraId="292B7163" w14:textId="77777777" w:rsidR="006D00A8" w:rsidRDefault="006D00A8" w:rsidP="006D00A8">
      <w:pPr>
        <w:pStyle w:val="80"/>
      </w:pPr>
      <w:r>
        <w:t xml:space="preserve">De leverancier </w:t>
      </w:r>
      <w:r w:rsidR="00683C06">
        <w:t>biedt</w:t>
      </w:r>
      <w:r>
        <w:t xml:space="preserve"> een 10-jarige </w:t>
      </w:r>
      <w:r w:rsidR="00683C06">
        <w:t>fabrieks</w:t>
      </w:r>
      <w:r>
        <w:t xml:space="preserve">garantie </w:t>
      </w:r>
      <w:r w:rsidR="00683C06">
        <w:t>op waterdichtheid en lak van de radiatoren.</w:t>
      </w:r>
    </w:p>
    <w:p w14:paraId="02A99F70" w14:textId="77777777" w:rsidR="006D00A8" w:rsidRPr="00092FD4" w:rsidRDefault="00D03D64" w:rsidP="006D00A8">
      <w:pPr>
        <w:pStyle w:val="Lijn"/>
      </w:pPr>
      <w:r>
        <w:rPr>
          <w:noProof/>
        </w:rPr>
      </w:r>
      <w:r w:rsidR="00D03D64">
        <w:rPr>
          <w:noProof/>
        </w:rPr>
        <w:pict w14:anchorId="7EEBE026">
          <v:rect id="_x0000_i1025" alt="" style="width:453.6pt;height:.05pt;mso-width-percent:0;mso-height-percent:0;mso-width-percent:0;mso-height-percent:0" o:hralign="center" o:hrstd="t" o:hr="t" fillcolor="#aca899" stroked="f"/>
        </w:pict>
      </w:r>
    </w:p>
    <w:p w14:paraId="40562F34" w14:textId="77777777" w:rsidR="006D00A8" w:rsidRPr="00092FD4" w:rsidRDefault="006D00A8" w:rsidP="006D00A8">
      <w:pPr>
        <w:pStyle w:val="Kop2"/>
      </w:pPr>
      <w:bookmarkStart w:id="60" w:name="_Toc158789918"/>
      <w:bookmarkStart w:id="61" w:name="_Toc364845519"/>
      <w:bookmarkStart w:id="62" w:name="_Toc364845547"/>
      <w:r>
        <w:t>Vasco</w:t>
      </w:r>
      <w:r w:rsidRPr="00092FD4">
        <w:t xml:space="preserve"> - posten voor de meetstaat</w:t>
      </w:r>
      <w:bookmarkEnd w:id="60"/>
      <w:bookmarkEnd w:id="61"/>
      <w:bookmarkEnd w:id="62"/>
    </w:p>
    <w:p w14:paraId="601560A1" w14:textId="77777777" w:rsidR="004D70BD" w:rsidRDefault="00D03D64" w:rsidP="004D70BD">
      <w:pPr>
        <w:pStyle w:val="Lijn"/>
      </w:pPr>
      <w:bookmarkStart w:id="63" w:name="_Toc220988112"/>
      <w:bookmarkStart w:id="64" w:name="_Toc129756589"/>
      <w:bookmarkStart w:id="65" w:name="_Toc148431173"/>
      <w:bookmarkStart w:id="66" w:name="_Toc170618822"/>
      <w:bookmarkEnd w:id="54"/>
      <w:bookmarkEnd w:id="55"/>
      <w:bookmarkEnd w:id="56"/>
      <w:bookmarkEnd w:id="57"/>
      <w:r>
        <w:rPr>
          <w:noProof/>
        </w:rPr>
      </w:r>
      <w:r w:rsidR="00D03D64">
        <w:rPr>
          <w:noProof/>
        </w:rPr>
        <w:pict w14:anchorId="2F28DBD4">
          <v:rect id="_x0000_i1026" alt="" style="width:453.6pt;height:.05pt;mso-width-percent:0;mso-height-percent:0;mso-width-percent:0;mso-height-percent:0" o:hralign="center" o:hrstd="t" o:hr="t" fillcolor="#aca899" stroked="f"/>
        </w:pict>
      </w:r>
    </w:p>
    <w:p w14:paraId="4208516A" w14:textId="50585FB1" w:rsidR="008D0A80" w:rsidRDefault="008D0A80" w:rsidP="008D0A80">
      <w:pPr>
        <w:pStyle w:val="Merk2"/>
      </w:pPr>
      <w:r>
        <w:rPr>
          <w:rStyle w:val="Merk1Char"/>
        </w:rPr>
        <w:t xml:space="preserve">Vasco Flat-Plint-Line </w:t>
      </w:r>
      <w:r w:rsidRPr="00AA003C">
        <w:rPr>
          <w:rStyle w:val="Merk1Char"/>
        </w:rPr>
        <w:t xml:space="preserve"> </w:t>
      </w:r>
      <w:r>
        <w:t>plintradiatoren in staal, met voorplaat, afdekrooster en zijpanelen uit één stuk, vlak uitzicht</w:t>
      </w:r>
    </w:p>
    <w:p w14:paraId="45C70487" w14:textId="09EE00CD" w:rsidR="006C0B07" w:rsidRDefault="006C0B07" w:rsidP="006C0B07">
      <w:pPr>
        <w:pStyle w:val="Kop4"/>
        <w:rPr>
          <w:rStyle w:val="MeetChar"/>
          <w:lang w:val="nl-BE"/>
        </w:rPr>
      </w:pPr>
      <w:r>
        <w:rPr>
          <w:lang w:val="nl-BE"/>
        </w:rPr>
        <w:lastRenderedPageBreak/>
        <w:t>P1</w:t>
      </w:r>
      <w:r>
        <w:rPr>
          <w:lang w:val="nl-BE"/>
        </w:rPr>
        <w:tab/>
      </w:r>
      <w:r w:rsidR="00E565F1">
        <w:t>Pl</w:t>
      </w:r>
      <w:r w:rsidR="008D0A80">
        <w:t>in</w:t>
      </w:r>
      <w:r w:rsidR="00E565F1">
        <w:t>t</w:t>
      </w:r>
      <w:r>
        <w:t xml:space="preserve">radiator met </w:t>
      </w:r>
      <w:r w:rsidR="00E565F1">
        <w:t>vlakke voorplaat</w:t>
      </w:r>
      <w:r>
        <w:rPr>
          <w:lang w:val="nl-BE"/>
        </w:rPr>
        <w:t xml:space="preserve"> [afmetingen] [vermogen]</w:t>
      </w:r>
      <w:r>
        <w:rPr>
          <w:rStyle w:val="MeetChar"/>
          <w:lang w:val="nl-BE"/>
        </w:rPr>
        <w:tab/>
        <w:t>FH</w:t>
      </w:r>
      <w:r>
        <w:rPr>
          <w:rStyle w:val="MeetChar"/>
          <w:lang w:val="nl-BE"/>
        </w:rPr>
        <w:tab/>
        <w:t>[st</w:t>
      </w:r>
      <w:r w:rsidR="008C6CB4">
        <w:rPr>
          <w:rStyle w:val="MeetChar"/>
          <w:lang w:val="nl-BE"/>
        </w:rPr>
        <w:t>uk</w:t>
      </w:r>
      <w:r>
        <w:rPr>
          <w:rStyle w:val="MeetChar"/>
          <w:lang w:val="nl-BE"/>
        </w:rPr>
        <w:t>]</w:t>
      </w:r>
      <w:bookmarkEnd w:id="63"/>
    </w:p>
    <w:p w14:paraId="4AD9821A" w14:textId="0DADF7F4" w:rsidR="00BF6BAC" w:rsidRDefault="00BF6BAC" w:rsidP="00BF6BAC">
      <w:pPr>
        <w:pStyle w:val="Kop4"/>
        <w:rPr>
          <w:rStyle w:val="MeetChar"/>
          <w:lang w:val="nl-BE"/>
        </w:rPr>
      </w:pPr>
      <w:bookmarkStart w:id="67" w:name="_Toc220988116"/>
      <w:bookmarkEnd w:id="64"/>
      <w:bookmarkEnd w:id="65"/>
      <w:bookmarkEnd w:id="66"/>
      <w:r>
        <w:rPr>
          <w:lang w:val="nl-BE"/>
        </w:rPr>
        <w:t>P2</w:t>
      </w:r>
      <w:r>
        <w:rPr>
          <w:lang w:val="nl-BE"/>
        </w:rPr>
        <w:tab/>
      </w:r>
      <w:proofErr w:type="spellStart"/>
      <w:r>
        <w:t>Montageset</w:t>
      </w:r>
      <w:proofErr w:type="spellEnd"/>
      <w:r>
        <w:t xml:space="preserve"> muurbevestiging</w:t>
      </w:r>
      <w:r>
        <w:t xml:space="preserve"> [standaard</w:t>
      </w:r>
      <w:r>
        <w:t xml:space="preserve"> meegeleverd</w:t>
      </w:r>
      <w:r>
        <w:t>]</w:t>
      </w:r>
      <w:r>
        <w:rPr>
          <w:rStyle w:val="MeetChar"/>
          <w:lang w:val="nl-BE"/>
        </w:rPr>
        <w:tab/>
        <w:t>PM</w:t>
      </w:r>
      <w:r>
        <w:rPr>
          <w:rStyle w:val="MeetChar"/>
          <w:lang w:val="nl-BE"/>
        </w:rPr>
        <w:tab/>
        <w:t>[1]</w:t>
      </w:r>
    </w:p>
    <w:p w14:paraId="7F0590D2" w14:textId="6E7BCBDD" w:rsidR="00CE5537" w:rsidRDefault="006C0B07" w:rsidP="00CE5537">
      <w:pPr>
        <w:pStyle w:val="Kop4"/>
        <w:rPr>
          <w:rStyle w:val="MeetChar"/>
          <w:lang w:val="nl-BE"/>
        </w:rPr>
      </w:pPr>
      <w:r>
        <w:rPr>
          <w:lang w:val="nl-BE"/>
        </w:rPr>
        <w:t>P2</w:t>
      </w:r>
      <w:r>
        <w:rPr>
          <w:lang w:val="nl-BE"/>
        </w:rPr>
        <w:tab/>
      </w:r>
      <w:proofErr w:type="spellStart"/>
      <w:r w:rsidR="00552ADA">
        <w:t>Montageset</w:t>
      </w:r>
      <w:proofErr w:type="spellEnd"/>
      <w:r w:rsidR="008E643B">
        <w:t xml:space="preserve"> </w:t>
      </w:r>
      <w:r w:rsidR="009E1944">
        <w:t>vrijstaande opstelling</w:t>
      </w:r>
      <w:r w:rsidR="009E1944">
        <w:tab/>
      </w:r>
      <w:r>
        <w:rPr>
          <w:rStyle w:val="MeetChar"/>
          <w:lang w:val="nl-BE"/>
        </w:rPr>
        <w:t>PM</w:t>
      </w:r>
      <w:r>
        <w:rPr>
          <w:rStyle w:val="MeetChar"/>
          <w:lang w:val="nl-BE"/>
        </w:rPr>
        <w:tab/>
        <w:t>[1]</w:t>
      </w:r>
      <w:bookmarkEnd w:id="67"/>
    </w:p>
    <w:p w14:paraId="008D7156" w14:textId="77777777" w:rsidR="004D70BD" w:rsidRDefault="00D03D64" w:rsidP="004D70BD">
      <w:pPr>
        <w:pStyle w:val="Lijn"/>
      </w:pPr>
      <w:r>
        <w:rPr>
          <w:noProof/>
        </w:rPr>
      </w:r>
      <w:r w:rsidR="00D03D64">
        <w:rPr>
          <w:noProof/>
        </w:rPr>
        <w:pict w14:anchorId="4D4191BC">
          <v:rect id="_x0000_i1027" alt="" style="width:453.6pt;height:.05pt;mso-width-percent:0;mso-height-percent:0;mso-width-percent:0;mso-height-percent:0" o:hralign="center" o:hrstd="t" o:hr="t" fillcolor="#aca899" stroked="f"/>
        </w:pict>
      </w:r>
    </w:p>
    <w:p w14:paraId="6BF55A63" w14:textId="4C1A31D2" w:rsidR="008C6CB4" w:rsidRPr="00092FD4" w:rsidRDefault="008C6CB4" w:rsidP="008C6CB4">
      <w:pPr>
        <w:pStyle w:val="Kop2"/>
      </w:pPr>
      <w:r>
        <w:t>Normen en referentiedocumenten</w:t>
      </w:r>
    </w:p>
    <w:p w14:paraId="3E99768F" w14:textId="77777777" w:rsidR="008C6CB4" w:rsidRDefault="00D03D64" w:rsidP="008C6CB4">
      <w:pPr>
        <w:pStyle w:val="Lijn"/>
      </w:pPr>
      <w:r>
        <w:rPr>
          <w:noProof/>
        </w:rPr>
      </w:r>
      <w:r w:rsidR="00D03D64">
        <w:rPr>
          <w:noProof/>
        </w:rPr>
        <w:pict w14:anchorId="52AFCB1C">
          <v:rect id="_x0000_i1028" alt="" style="width:453.6pt;height:.05pt;mso-width-percent:0;mso-height-percent:0;mso-width-percent:0;mso-height-percent:0" o:hralign="center" o:hrstd="t" o:hr="t" fillcolor="#aca899" stroked="f"/>
        </w:pict>
      </w:r>
    </w:p>
    <w:p w14:paraId="206629B0" w14:textId="77777777" w:rsidR="008C6CB4" w:rsidRPr="00E86022" w:rsidRDefault="008C6CB4" w:rsidP="008C6CB4">
      <w:pPr>
        <w:pStyle w:val="Kop5"/>
        <w:rPr>
          <w:lang w:val="nl-BE"/>
        </w:rPr>
      </w:pPr>
      <w:r w:rsidRPr="00AA003C">
        <w:rPr>
          <w:rStyle w:val="Kop5BlauwChar"/>
          <w:lang w:val="nl-BE"/>
        </w:rPr>
        <w:t>.40.</w:t>
      </w:r>
      <w:r w:rsidRPr="00E86022">
        <w:rPr>
          <w:lang w:val="nl-BE"/>
        </w:rPr>
        <w:tab/>
        <w:t>ALGEMENE BESCHRIJVING - UITVOERING</w:t>
      </w:r>
    </w:p>
    <w:p w14:paraId="0A5A0155" w14:textId="77777777" w:rsidR="008C6CB4" w:rsidRPr="00791F91" w:rsidRDefault="008C6CB4" w:rsidP="008C6CB4">
      <w:pPr>
        <w:pStyle w:val="83Normen"/>
        <w:ind w:left="567"/>
      </w:pPr>
      <w:r w:rsidRPr="00B458AD">
        <w:rPr>
          <w:color w:val="FF0000"/>
        </w:rPr>
        <w:t>&gt;</w:t>
      </w:r>
      <w:hyperlink r:id="rId9" w:history="1">
        <w:r>
          <w:rPr>
            <w:rStyle w:val="Hyperlink"/>
          </w:rPr>
          <w:t>RAPPORT nr. 14</w:t>
        </w:r>
      </w:hyperlink>
      <w:r w:rsidRPr="00B458AD">
        <w:t xml:space="preserve"> </w:t>
      </w:r>
      <w:r>
        <w:t xml:space="preserve"> - </w:t>
      </w:r>
      <w:r w:rsidRPr="00B458AD">
        <w:t>201</w:t>
      </w:r>
      <w:r>
        <w:t>3</w:t>
      </w:r>
      <w:r w:rsidRPr="00B458AD">
        <w:t xml:space="preserve"> - </w:t>
      </w:r>
      <w:r>
        <w:t>Ontwerp en dimensionering van centrale-verwarmingsinstallaties met warm water (WTCB).</w:t>
      </w:r>
    </w:p>
    <w:p w14:paraId="39F1DCCA" w14:textId="77777777" w:rsidR="008C6CB4" w:rsidRDefault="008C6CB4" w:rsidP="008C6CB4">
      <w:pPr>
        <w:pStyle w:val="Kop7"/>
      </w:pPr>
      <w:r>
        <w:t>.31.10.</w:t>
      </w:r>
      <w:r>
        <w:tab/>
        <w:t>Systeembeschrijving:</w:t>
      </w:r>
    </w:p>
    <w:p w14:paraId="0EB01318" w14:textId="77777777" w:rsidR="008C6CB4" w:rsidRPr="00257BAA" w:rsidRDefault="008C6CB4" w:rsidP="008C6CB4">
      <w:pPr>
        <w:pStyle w:val="80"/>
      </w:pPr>
      <w:r>
        <w:t>De radiatoren voldoen aan de voorschriften van en zijn getest volgens:</w:t>
      </w:r>
    </w:p>
    <w:p w14:paraId="13D92DCD" w14:textId="77777777" w:rsidR="008C6CB4" w:rsidRDefault="008C6CB4" w:rsidP="008C6CB4">
      <w:pPr>
        <w:pStyle w:val="83Normen"/>
        <w:ind w:left="567"/>
      </w:pPr>
      <w:r w:rsidRPr="00B458AD">
        <w:rPr>
          <w:color w:val="FF0000"/>
        </w:rPr>
        <w:t>&gt;</w:t>
      </w:r>
      <w:hyperlink r:id="rId10" w:anchor="details" w:history="1">
        <w:r>
          <w:rPr>
            <w:rStyle w:val="Hyperlink"/>
          </w:rPr>
          <w:t>NBN EN 442-1/A1</w:t>
        </w:r>
      </w:hyperlink>
      <w:r>
        <w:rPr>
          <w:rStyle w:val="Hyperlink"/>
        </w:rPr>
        <w:t xml:space="preserve"> </w:t>
      </w:r>
      <w:r w:rsidRPr="00B458AD">
        <w:t xml:space="preserve"> </w:t>
      </w:r>
      <w:r>
        <w:t xml:space="preserve">2003 </w:t>
      </w:r>
      <w:r w:rsidRPr="00B458AD">
        <w:t xml:space="preserve">- </w:t>
      </w:r>
      <w:r w:rsidRPr="005E6DE4">
        <w:t xml:space="preserve">Radiatoren en convectoren - Deel 1: Technische voorschriften en eisen </w:t>
      </w:r>
      <w:r w:rsidRPr="00B458AD">
        <w:t xml:space="preserve">[ICS: </w:t>
      </w:r>
      <w:r w:rsidRPr="005E6DE4">
        <w:t>91.140.10</w:t>
      </w:r>
      <w:r w:rsidRPr="00B458AD">
        <w:t>]</w:t>
      </w:r>
    </w:p>
    <w:p w14:paraId="0DBEE027" w14:textId="77777777" w:rsidR="008C6CB4" w:rsidRDefault="008C6CB4" w:rsidP="008C6CB4">
      <w:pPr>
        <w:pStyle w:val="83Normen"/>
        <w:ind w:left="567"/>
      </w:pPr>
      <w:r w:rsidRPr="00B458AD">
        <w:rPr>
          <w:color w:val="FF0000"/>
        </w:rPr>
        <w:t>&gt;</w:t>
      </w:r>
      <w:hyperlink r:id="rId11" w:anchor="details" w:history="1">
        <w:r>
          <w:rPr>
            <w:rStyle w:val="Hyperlink"/>
          </w:rPr>
          <w:t>NBN EN 442-2/A2</w:t>
        </w:r>
      </w:hyperlink>
      <w:r>
        <w:rPr>
          <w:color w:val="FF0000"/>
        </w:rPr>
        <w:t xml:space="preserve"> </w:t>
      </w:r>
      <w:r>
        <w:t xml:space="preserve">2003 </w:t>
      </w:r>
      <w:r w:rsidRPr="00B458AD">
        <w:t xml:space="preserve">- </w:t>
      </w:r>
      <w:r w:rsidRPr="005E6DE4">
        <w:t xml:space="preserve">Radiatoren en convectoren - Deel 2: Beproevingsmethoden en opgave van de prestatie </w:t>
      </w:r>
      <w:r w:rsidRPr="00B458AD">
        <w:t xml:space="preserve">[ICS: </w:t>
      </w:r>
      <w:r w:rsidRPr="005E6DE4">
        <w:t>91.140.10</w:t>
      </w:r>
      <w:r w:rsidRPr="00B458AD">
        <w:t>]</w:t>
      </w:r>
    </w:p>
    <w:p w14:paraId="6EA9E100" w14:textId="77777777" w:rsidR="008C6CB4" w:rsidRDefault="008C6CB4" w:rsidP="008C6CB4">
      <w:pPr>
        <w:pStyle w:val="83Normen"/>
        <w:ind w:left="567"/>
      </w:pPr>
      <w:r w:rsidRPr="00B458AD">
        <w:rPr>
          <w:color w:val="FF0000"/>
        </w:rPr>
        <w:t>&gt;</w:t>
      </w:r>
      <w:hyperlink r:id="rId12" w:anchor="details" w:history="1">
        <w:r>
          <w:rPr>
            <w:rStyle w:val="Hyperlink"/>
          </w:rPr>
          <w:t>NBN EN 442-3</w:t>
        </w:r>
      </w:hyperlink>
      <w:r>
        <w:rPr>
          <w:rStyle w:val="Hyperlink"/>
        </w:rPr>
        <w:t xml:space="preserve"> </w:t>
      </w:r>
      <w:r w:rsidRPr="00B458AD">
        <w:t xml:space="preserve"> </w:t>
      </w:r>
      <w:r>
        <w:t xml:space="preserve">2003 </w:t>
      </w:r>
      <w:r w:rsidRPr="00B458AD">
        <w:t xml:space="preserve">- </w:t>
      </w:r>
      <w:r w:rsidRPr="005E6DE4">
        <w:t xml:space="preserve">Radiatoren en convectoren - Deel 3: Conformiteitsbeoordeling </w:t>
      </w:r>
      <w:r w:rsidRPr="00B458AD">
        <w:t xml:space="preserve">[ICS: </w:t>
      </w:r>
      <w:r w:rsidRPr="005E6DE4">
        <w:t>91.140.10</w:t>
      </w:r>
      <w:r w:rsidRPr="00B458AD">
        <w:t>]</w:t>
      </w:r>
    </w:p>
    <w:p w14:paraId="68C59D01" w14:textId="77777777" w:rsidR="008C6CB4" w:rsidRDefault="00D03D64" w:rsidP="008C6CB4">
      <w:pPr>
        <w:pStyle w:val="Lijn"/>
      </w:pPr>
      <w:r>
        <w:rPr>
          <w:noProof/>
        </w:rPr>
      </w:r>
      <w:r w:rsidR="00D03D64">
        <w:rPr>
          <w:noProof/>
        </w:rPr>
        <w:pict w14:anchorId="25E595FB">
          <v:rect id="_x0000_i1029" alt="" style="width:453.6pt;height:.05pt;mso-width-percent:0;mso-height-percent:0;mso-width-percent:0;mso-height-percent:0" o:hralign="center" o:hrstd="t" o:hr="t" fillcolor="#aca899" stroked="f"/>
        </w:pict>
      </w:r>
    </w:p>
    <w:p w14:paraId="00252C0C" w14:textId="77777777" w:rsidR="008C6CB4" w:rsidRPr="00521EF0" w:rsidRDefault="008C6CB4" w:rsidP="008C6CB4">
      <w:pPr>
        <w:pStyle w:val="80"/>
        <w:rPr>
          <w:rStyle w:val="Merk"/>
        </w:rPr>
      </w:pPr>
      <w:r>
        <w:rPr>
          <w:rStyle w:val="Merk"/>
        </w:rPr>
        <w:t>VASCO</w:t>
      </w:r>
    </w:p>
    <w:p w14:paraId="2D17856D" w14:textId="77777777" w:rsidR="008C6CB4" w:rsidRDefault="008C6CB4" w:rsidP="008C6CB4">
      <w:pPr>
        <w:pStyle w:val="80"/>
      </w:pPr>
      <w:r>
        <w:t>Kruishoefstraat 50</w:t>
      </w:r>
    </w:p>
    <w:p w14:paraId="7A6681DC" w14:textId="77777777" w:rsidR="008C6CB4" w:rsidRDefault="008C6CB4" w:rsidP="008C6CB4">
      <w:pPr>
        <w:pStyle w:val="80"/>
      </w:pPr>
      <w:r>
        <w:t>BE 3650 Dilsen</w:t>
      </w:r>
    </w:p>
    <w:p w14:paraId="4990C64A" w14:textId="77777777" w:rsidR="008C6CB4" w:rsidRDefault="008C6CB4" w:rsidP="008C6CB4">
      <w:pPr>
        <w:pStyle w:val="80"/>
      </w:pPr>
      <w:r>
        <w:t>Tel.: 089 79 04 11</w:t>
      </w:r>
    </w:p>
    <w:p w14:paraId="5213D7FA" w14:textId="77777777" w:rsidR="008C6CB4" w:rsidRDefault="008C6CB4" w:rsidP="008C6CB4">
      <w:pPr>
        <w:pStyle w:val="80"/>
        <w:rPr>
          <w:lang w:val="fr-BE"/>
        </w:rPr>
      </w:pPr>
      <w:r>
        <w:rPr>
          <w:lang w:val="fr-BE"/>
        </w:rPr>
        <w:t>Fax: 089 79 05 00</w:t>
      </w:r>
    </w:p>
    <w:p w14:paraId="5E517C84" w14:textId="77777777" w:rsidR="008C6CB4" w:rsidRDefault="008C6CB4" w:rsidP="008C6CB4">
      <w:pPr>
        <w:pStyle w:val="80"/>
        <w:rPr>
          <w:b/>
          <w:bCs/>
          <w:color w:val="000066"/>
          <w:shd w:val="clear" w:color="auto" w:fill="FFFFFF"/>
          <w:lang w:val="fr-BE"/>
        </w:rPr>
      </w:pPr>
      <w:r>
        <w:rPr>
          <w:b/>
          <w:bCs/>
          <w:color w:val="000066"/>
          <w:shd w:val="clear" w:color="auto" w:fill="FFFFFF"/>
          <w:lang w:val="fr-BE"/>
        </w:rPr>
        <w:t xml:space="preserve">Mail: </w:t>
      </w:r>
      <w:hyperlink r:id="rId13" w:history="1">
        <w:r>
          <w:rPr>
            <w:rStyle w:val="Hyperlink"/>
            <w:b/>
            <w:bCs/>
            <w:shd w:val="clear" w:color="auto" w:fill="FFFFFF"/>
            <w:lang w:val="fr-BE"/>
          </w:rPr>
          <w:t>info@vasco.eu</w:t>
        </w:r>
      </w:hyperlink>
    </w:p>
    <w:p w14:paraId="7722C6F7" w14:textId="77777777" w:rsidR="008C6CB4" w:rsidRDefault="008C6CB4" w:rsidP="008C6CB4">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4" w:history="1">
        <w:r>
          <w:rPr>
            <w:rStyle w:val="Hyperlink"/>
            <w:b/>
            <w:bCs/>
            <w:shd w:val="clear" w:color="auto" w:fill="FFFFFF"/>
            <w:lang w:val="fr-BE"/>
          </w:rPr>
          <w:t>www.vasco.eu</w:t>
        </w:r>
      </w:hyperlink>
    </w:p>
    <w:p w14:paraId="0C37EAF8" w14:textId="77777777" w:rsidR="002F4D2B" w:rsidRPr="00635831" w:rsidRDefault="002F4D2B" w:rsidP="005F4883">
      <w:pPr>
        <w:pStyle w:val="80"/>
        <w:rPr>
          <w:lang w:val="fr-BE"/>
        </w:rPr>
      </w:pPr>
    </w:p>
    <w:sectPr w:rsidR="002F4D2B" w:rsidRPr="00635831">
      <w:headerReference w:type="default" r:id="rId15"/>
      <w:footerReference w:type="default" r:id="rId16"/>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66C7B" w14:textId="77777777" w:rsidR="00ED460F" w:rsidRDefault="00ED460F">
      <w:r>
        <w:separator/>
      </w:r>
    </w:p>
  </w:endnote>
  <w:endnote w:type="continuationSeparator" w:id="0">
    <w:p w14:paraId="3FC3FC8D" w14:textId="77777777" w:rsidR="00ED460F" w:rsidRDefault="00ED4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F54D2" w14:textId="77777777" w:rsidR="004D70BD" w:rsidRDefault="004D70BD" w:rsidP="004D70BD">
    <w:pPr>
      <w:pStyle w:val="Lijn"/>
    </w:pPr>
    <w:r>
      <w:rPr>
        <w:noProof/>
      </w:rPr>
      <mc:AlternateContent>
        <mc:Choice Requires="wps">
          <w:drawing>
            <wp:inline distT="0" distB="0" distL="0" distR="0" wp14:anchorId="1815B443" wp14:editId="13B13C1E">
              <wp:extent cx="5760720" cy="635"/>
              <wp:effectExtent l="0" t="31750" r="0" b="36830"/>
              <wp:docPr id="16" name="Horizontal Lin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B1F4E2A" id="Horizontal Line 17"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" filled="f">
              <o:lock v:ext="edit" rotation="t" aspectratio="t" verticies="t" text="t" shapetype="t"/>
              <w10:anchorlock/>
            </v:rect>
          </w:pict>
        </mc:Fallback>
      </mc:AlternateContent>
    </w:r>
  </w:p>
  <w:p w14:paraId="14DC5407" w14:textId="3B47028F"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8C6CB4">
      <w:rPr>
        <w:rFonts w:ascii="Arial" w:hAnsi="Arial" w:cs="Arial"/>
        <w:sz w:val="16"/>
        <w:lang w:val="en-US"/>
      </w:rPr>
      <w:t>20</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D03D64">
      <w:rPr>
        <w:rFonts w:ascii="Arial" w:hAnsi="Arial" w:cs="Arial"/>
        <w:noProof/>
        <w:sz w:val="16"/>
      </w:rPr>
      <w:t>2020 10 14</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D03D64">
      <w:rPr>
        <w:rFonts w:ascii="Arial" w:hAnsi="Arial" w:cs="Arial"/>
        <w:noProof/>
        <w:sz w:val="16"/>
      </w:rPr>
      <w:t>13:11</w:t>
    </w:r>
    <w:r>
      <w:rPr>
        <w:rFonts w:ascii="Arial" w:hAnsi="Arial" w:cs="Arial"/>
        <w:sz w:val="16"/>
      </w:rPr>
      <w:fldChar w:fldCharType="end"/>
    </w:r>
  </w:p>
  <w:p w14:paraId="63905639" w14:textId="77777777"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Pr>
        <w:rFonts w:ascii="Arial" w:hAnsi="Arial" w:cs="Arial"/>
        <w:sz w:val="16"/>
        <w:lang w:val="en-US"/>
      </w:rPr>
      <w:t xml:space="preserve"> v</w:t>
    </w:r>
    <w:r w:rsidR="008C6CB4">
      <w:rPr>
        <w:rFonts w:ascii="Arial" w:hAnsi="Arial" w:cs="Arial"/>
        <w:sz w:val="16"/>
        <w:lang w:val="en-US"/>
      </w:rPr>
      <w:t>1</w:t>
    </w:r>
    <w:r>
      <w:rPr>
        <w:rFonts w:ascii="Arial" w:hAnsi="Arial" w:cs="Arial"/>
        <w:sz w:val="16"/>
        <w:lang w:val="en-US"/>
      </w:rPr>
      <w:t xml:space="preserve"> 20</w:t>
    </w:r>
    <w:r w:rsidR="008C6CB4">
      <w:rPr>
        <w:rFonts w:ascii="Arial" w:hAnsi="Arial" w:cs="Arial"/>
        <w:sz w:val="16"/>
        <w:lang w:val="en-US"/>
      </w:rPr>
      <w:t>20</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DC4021">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DC4021">
      <w:rPr>
        <w:rFonts w:ascii="Arial" w:hAnsi="Arial" w:cs="Arial"/>
        <w:noProof/>
        <w:sz w:val="16"/>
        <w:lang w:val="en-US"/>
      </w:rPr>
      <w:t>3</w:t>
    </w:r>
    <w:r>
      <w:rPr>
        <w:rFonts w:ascii="Arial" w:hAnsi="Arial" w:cs="Arial"/>
        <w:sz w:val="16"/>
      </w:rPr>
      <w:fldChar w:fldCharType="end"/>
    </w:r>
    <w:bookmarkStart w:id="68" w:name="_Toc75230067"/>
    <w:bookmarkStart w:id="69" w:name="_Toc114297164"/>
    <w:bookmarkStart w:id="70" w:name="OLE_LINK1"/>
    <w:bookmarkEnd w:id="68"/>
    <w:bookmarkEnd w:id="69"/>
    <w:bookmarkEnd w:id="7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111EC" w14:textId="77777777" w:rsidR="00ED460F" w:rsidRDefault="00ED460F">
      <w:r>
        <w:separator/>
      </w:r>
    </w:p>
  </w:footnote>
  <w:footnote w:type="continuationSeparator" w:id="0">
    <w:p w14:paraId="631DD5FF" w14:textId="77777777" w:rsidR="00ED460F" w:rsidRDefault="00ED4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52EC5" w14:textId="77777777" w:rsidR="008A4E0A" w:rsidRPr="00092FD4" w:rsidRDefault="008A4E0A" w:rsidP="008A4E0A">
    <w:pPr>
      <w:pStyle w:val="Bestek"/>
      <w:rPr>
        <w:lang w:val="nl-NL"/>
      </w:rPr>
    </w:pPr>
    <w:r w:rsidRPr="00092FD4">
      <w:rPr>
        <w:lang w:val="nl-NL"/>
      </w:rPr>
      <w:t>Bestekteksten</w:t>
    </w:r>
  </w:p>
  <w:p w14:paraId="7E601CD2" w14:textId="77777777" w:rsidR="008A4E0A" w:rsidRDefault="008A4E0A" w:rsidP="008A4E0A">
    <w:pPr>
      <w:pStyle w:val="Kop5"/>
      <w:rPr>
        <w:lang w:val="nl-NL"/>
      </w:rPr>
    </w:pPr>
    <w:r w:rsidRPr="00092FD4">
      <w:rPr>
        <w:lang w:val="nl-NL"/>
      </w:rPr>
      <w:t>Conform syst</w:t>
    </w:r>
    <w:r>
      <w:rPr>
        <w:lang w:val="nl-NL"/>
      </w:rPr>
      <w:t>e</w:t>
    </w:r>
    <w:r w:rsidRPr="00092FD4">
      <w:rPr>
        <w:lang w:val="nl-NL"/>
      </w:rPr>
      <w:t xml:space="preserve">matiek </w:t>
    </w:r>
    <w:r>
      <w:rPr>
        <w:lang w:val="nl-NL"/>
      </w:rPr>
      <w:t>van Neutraal B</w:t>
    </w:r>
    <w:r w:rsidRPr="00092FD4">
      <w:rPr>
        <w:lang w:val="nl-NL"/>
      </w:rPr>
      <w:t xml:space="preserve">estek </w:t>
    </w:r>
  </w:p>
  <w:p w14:paraId="483E9BA6"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8"/>
  </w:num>
  <w:num w:numId="4">
    <w:abstractNumId w:val="36"/>
  </w:num>
  <w:num w:numId="5">
    <w:abstractNumId w:val="15"/>
  </w:num>
  <w:num w:numId="6">
    <w:abstractNumId w:val="9"/>
  </w:num>
  <w:num w:numId="7">
    <w:abstractNumId w:val="6"/>
  </w:num>
  <w:num w:numId="8">
    <w:abstractNumId w:val="10"/>
  </w:num>
  <w:num w:numId="9">
    <w:abstractNumId w:val="23"/>
  </w:num>
  <w:num w:numId="10">
    <w:abstractNumId w:val="11"/>
  </w:num>
  <w:num w:numId="11">
    <w:abstractNumId w:val="12"/>
  </w:num>
  <w:num w:numId="12">
    <w:abstractNumId w:val="28"/>
  </w:num>
  <w:num w:numId="13">
    <w:abstractNumId w:val="16"/>
  </w:num>
  <w:num w:numId="14">
    <w:abstractNumId w:val="32"/>
  </w:num>
  <w:num w:numId="15">
    <w:abstractNumId w:val="24"/>
  </w:num>
  <w:num w:numId="16">
    <w:abstractNumId w:val="14"/>
  </w:num>
  <w:num w:numId="17">
    <w:abstractNumId w:val="22"/>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30"/>
  </w:num>
  <w:num w:numId="29">
    <w:abstractNumId w:val="26"/>
  </w:num>
  <w:num w:numId="30">
    <w:abstractNumId w:val="33"/>
  </w:num>
  <w:num w:numId="31">
    <w:abstractNumId w:val="20"/>
  </w:num>
  <w:num w:numId="32">
    <w:abstractNumId w:val="31"/>
  </w:num>
  <w:num w:numId="33">
    <w:abstractNumId w:val="21"/>
  </w:num>
  <w:num w:numId="34">
    <w:abstractNumId w:val="40"/>
  </w:num>
  <w:num w:numId="35">
    <w:abstractNumId w:val="35"/>
  </w:num>
  <w:num w:numId="36">
    <w:abstractNumId w:val="39"/>
  </w:num>
  <w:num w:numId="37">
    <w:abstractNumId w:val="17"/>
  </w:num>
  <w:num w:numId="38">
    <w:abstractNumId w:val="19"/>
  </w:num>
  <w:num w:numId="39">
    <w:abstractNumId w:val="37"/>
  </w:num>
  <w:num w:numId="40">
    <w:abstractNumId w:val="34"/>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linkStyles/>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00C32"/>
    <w:rsid w:val="00013CC3"/>
    <w:rsid w:val="00031C8F"/>
    <w:rsid w:val="000539F0"/>
    <w:rsid w:val="00053D79"/>
    <w:rsid w:val="000A391A"/>
    <w:rsid w:val="000B26B6"/>
    <w:rsid w:val="000E0E20"/>
    <w:rsid w:val="000F27BD"/>
    <w:rsid w:val="00181BFE"/>
    <w:rsid w:val="001B160D"/>
    <w:rsid w:val="001C3C2C"/>
    <w:rsid w:val="00232531"/>
    <w:rsid w:val="00236EB6"/>
    <w:rsid w:val="00257BAA"/>
    <w:rsid w:val="002715E9"/>
    <w:rsid w:val="002855D1"/>
    <w:rsid w:val="002D1B22"/>
    <w:rsid w:val="002E0CA4"/>
    <w:rsid w:val="002E35C1"/>
    <w:rsid w:val="002E60F5"/>
    <w:rsid w:val="002F4D2B"/>
    <w:rsid w:val="002F5C59"/>
    <w:rsid w:val="00310068"/>
    <w:rsid w:val="003163F1"/>
    <w:rsid w:val="003256C3"/>
    <w:rsid w:val="003630CF"/>
    <w:rsid w:val="00382D16"/>
    <w:rsid w:val="003903B9"/>
    <w:rsid w:val="0039736C"/>
    <w:rsid w:val="003C2A76"/>
    <w:rsid w:val="003D7BC8"/>
    <w:rsid w:val="00416C44"/>
    <w:rsid w:val="00417447"/>
    <w:rsid w:val="00423C51"/>
    <w:rsid w:val="004248B8"/>
    <w:rsid w:val="00435E21"/>
    <w:rsid w:val="00480564"/>
    <w:rsid w:val="00482DE6"/>
    <w:rsid w:val="004A362C"/>
    <w:rsid w:val="004C5CD9"/>
    <w:rsid w:val="004D70BD"/>
    <w:rsid w:val="00501A75"/>
    <w:rsid w:val="00507E7F"/>
    <w:rsid w:val="00547992"/>
    <w:rsid w:val="00552ADA"/>
    <w:rsid w:val="00555D34"/>
    <w:rsid w:val="00560B51"/>
    <w:rsid w:val="00575520"/>
    <w:rsid w:val="005873DD"/>
    <w:rsid w:val="00593699"/>
    <w:rsid w:val="005A177D"/>
    <w:rsid w:val="005A2910"/>
    <w:rsid w:val="005E6588"/>
    <w:rsid w:val="005E6DE4"/>
    <w:rsid w:val="005F4883"/>
    <w:rsid w:val="00622D5C"/>
    <w:rsid w:val="00635831"/>
    <w:rsid w:val="00660F4C"/>
    <w:rsid w:val="00683C06"/>
    <w:rsid w:val="00690AA1"/>
    <w:rsid w:val="006948CA"/>
    <w:rsid w:val="006A0517"/>
    <w:rsid w:val="006A2E7A"/>
    <w:rsid w:val="006C0B07"/>
    <w:rsid w:val="006C1BB9"/>
    <w:rsid w:val="006D00A8"/>
    <w:rsid w:val="006D6E66"/>
    <w:rsid w:val="006D7818"/>
    <w:rsid w:val="006E1146"/>
    <w:rsid w:val="007060AB"/>
    <w:rsid w:val="00710105"/>
    <w:rsid w:val="0074371D"/>
    <w:rsid w:val="007A4046"/>
    <w:rsid w:val="007A6A9E"/>
    <w:rsid w:val="007C1F52"/>
    <w:rsid w:val="007F43F5"/>
    <w:rsid w:val="007F6195"/>
    <w:rsid w:val="008005FB"/>
    <w:rsid w:val="0081051D"/>
    <w:rsid w:val="00824785"/>
    <w:rsid w:val="008361B1"/>
    <w:rsid w:val="00870D0F"/>
    <w:rsid w:val="00882BFE"/>
    <w:rsid w:val="00897E2D"/>
    <w:rsid w:val="008A4E0A"/>
    <w:rsid w:val="008C6161"/>
    <w:rsid w:val="008C6CB4"/>
    <w:rsid w:val="008D0A80"/>
    <w:rsid w:val="008D660D"/>
    <w:rsid w:val="008E0AF5"/>
    <w:rsid w:val="008E29E4"/>
    <w:rsid w:val="008E643B"/>
    <w:rsid w:val="0090605D"/>
    <w:rsid w:val="00907FEC"/>
    <w:rsid w:val="00927BF6"/>
    <w:rsid w:val="00935E46"/>
    <w:rsid w:val="00942885"/>
    <w:rsid w:val="00967149"/>
    <w:rsid w:val="00996482"/>
    <w:rsid w:val="009A7EA7"/>
    <w:rsid w:val="009B0A8B"/>
    <w:rsid w:val="009D6B77"/>
    <w:rsid w:val="009E1944"/>
    <w:rsid w:val="00A23715"/>
    <w:rsid w:val="00A35189"/>
    <w:rsid w:val="00A52E67"/>
    <w:rsid w:val="00A63447"/>
    <w:rsid w:val="00A73D91"/>
    <w:rsid w:val="00A771ED"/>
    <w:rsid w:val="00AA003C"/>
    <w:rsid w:val="00AB0D5D"/>
    <w:rsid w:val="00AF0260"/>
    <w:rsid w:val="00B07AC1"/>
    <w:rsid w:val="00B46C7F"/>
    <w:rsid w:val="00B60A0A"/>
    <w:rsid w:val="00B6328C"/>
    <w:rsid w:val="00B670A9"/>
    <w:rsid w:val="00B71527"/>
    <w:rsid w:val="00BA25A3"/>
    <w:rsid w:val="00BB59EC"/>
    <w:rsid w:val="00BB6F81"/>
    <w:rsid w:val="00BC5B80"/>
    <w:rsid w:val="00BE6639"/>
    <w:rsid w:val="00BF24E5"/>
    <w:rsid w:val="00BF6BAC"/>
    <w:rsid w:val="00C24A71"/>
    <w:rsid w:val="00C34E16"/>
    <w:rsid w:val="00C35C52"/>
    <w:rsid w:val="00C77D03"/>
    <w:rsid w:val="00C82168"/>
    <w:rsid w:val="00CA3C2C"/>
    <w:rsid w:val="00CA5546"/>
    <w:rsid w:val="00CB57AD"/>
    <w:rsid w:val="00CC3281"/>
    <w:rsid w:val="00CD25FE"/>
    <w:rsid w:val="00CD6D47"/>
    <w:rsid w:val="00CE2484"/>
    <w:rsid w:val="00CE5537"/>
    <w:rsid w:val="00CF5902"/>
    <w:rsid w:val="00D03D64"/>
    <w:rsid w:val="00D061E6"/>
    <w:rsid w:val="00D26DD7"/>
    <w:rsid w:val="00D3220E"/>
    <w:rsid w:val="00D70486"/>
    <w:rsid w:val="00D80279"/>
    <w:rsid w:val="00DA420F"/>
    <w:rsid w:val="00DC4021"/>
    <w:rsid w:val="00DF489B"/>
    <w:rsid w:val="00E207DB"/>
    <w:rsid w:val="00E42A47"/>
    <w:rsid w:val="00E444EF"/>
    <w:rsid w:val="00E565F1"/>
    <w:rsid w:val="00E70E11"/>
    <w:rsid w:val="00E746C5"/>
    <w:rsid w:val="00E7643D"/>
    <w:rsid w:val="00E772D8"/>
    <w:rsid w:val="00EC17CF"/>
    <w:rsid w:val="00ED460F"/>
    <w:rsid w:val="00EF74C3"/>
    <w:rsid w:val="00F041E5"/>
    <w:rsid w:val="00F44408"/>
    <w:rsid w:val="00F546C5"/>
    <w:rsid w:val="00F54839"/>
    <w:rsid w:val="00F67FB2"/>
    <w:rsid w:val="00F72E5C"/>
    <w:rsid w:val="00F74109"/>
    <w:rsid w:val="00F77932"/>
    <w:rsid w:val="00F90D41"/>
    <w:rsid w:val="00F97B26"/>
    <w:rsid w:val="00FA0E05"/>
    <w:rsid w:val="00FA14C9"/>
    <w:rsid w:val="00FA3B56"/>
    <w:rsid w:val="00FA77E2"/>
    <w:rsid w:val="00FC2ABB"/>
    <w:rsid w:val="00FE0760"/>
    <w:rsid w:val="00FF33DD"/>
    <w:rsid w:val="00FF73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3792244"/>
  <w15:chartTrackingRefBased/>
  <w15:docId w15:val="{F3275EA3-625D-BC4B-9145-8B3ED336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4021"/>
    <w:pPr>
      <w:jc w:val="both"/>
    </w:pPr>
  </w:style>
  <w:style w:type="paragraph" w:styleId="Kop1">
    <w:name w:val="heading 1"/>
    <w:basedOn w:val="Standaard"/>
    <w:next w:val="Hoofdstuk"/>
    <w:link w:val="Kop1Char"/>
    <w:autoRedefine/>
    <w:qFormat/>
    <w:rsid w:val="00DC4021"/>
    <w:pPr>
      <w:keepNext/>
      <w:spacing w:before="40" w:after="20"/>
      <w:ind w:left="567" w:hanging="1418"/>
      <w:outlineLvl w:val="0"/>
    </w:pPr>
    <w:rPr>
      <w:rFonts w:ascii="Arial" w:hAnsi="Arial"/>
      <w:b/>
      <w:lang w:val="en-US"/>
    </w:rPr>
  </w:style>
  <w:style w:type="paragraph" w:styleId="Kop2">
    <w:name w:val="heading 2"/>
    <w:next w:val="Standaard"/>
    <w:autoRedefine/>
    <w:qFormat/>
    <w:rsid w:val="00DC4021"/>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DC4021"/>
    <w:pPr>
      <w:outlineLvl w:val="2"/>
    </w:pPr>
    <w:rPr>
      <w:bCs/>
    </w:rPr>
  </w:style>
  <w:style w:type="paragraph" w:styleId="Kop4">
    <w:name w:val="heading 4"/>
    <w:basedOn w:val="Standaard"/>
    <w:next w:val="Standaard"/>
    <w:link w:val="Kop4Char"/>
    <w:autoRedefine/>
    <w:qFormat/>
    <w:rsid w:val="00DC4021"/>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DC4021"/>
    <w:pPr>
      <w:ind w:hanging="737"/>
      <w:jc w:val="left"/>
      <w:outlineLvl w:val="4"/>
    </w:pPr>
    <w:rPr>
      <w:b/>
      <w:bCs/>
      <w:color w:val="auto"/>
      <w:sz w:val="18"/>
      <w:lang w:val="en-US"/>
    </w:rPr>
  </w:style>
  <w:style w:type="paragraph" w:styleId="Kop6">
    <w:name w:val="heading 6"/>
    <w:basedOn w:val="Kop5"/>
    <w:next w:val="Standaard"/>
    <w:link w:val="Kop6Char"/>
    <w:qFormat/>
    <w:rsid w:val="00DC4021"/>
    <w:pPr>
      <w:spacing w:before="80"/>
      <w:outlineLvl w:val="5"/>
    </w:pPr>
    <w:rPr>
      <w:b w:val="0"/>
      <w:bCs w:val="0"/>
      <w:lang w:val="nl-NL"/>
    </w:rPr>
  </w:style>
  <w:style w:type="paragraph" w:styleId="Kop7">
    <w:name w:val="heading 7"/>
    <w:basedOn w:val="Kop6"/>
    <w:next w:val="Standaard"/>
    <w:link w:val="Kop7Char"/>
    <w:qFormat/>
    <w:rsid w:val="00DC4021"/>
    <w:pPr>
      <w:outlineLvl w:val="6"/>
    </w:pPr>
    <w:rPr>
      <w:i/>
    </w:rPr>
  </w:style>
  <w:style w:type="paragraph" w:styleId="Kop8">
    <w:name w:val="heading 8"/>
    <w:basedOn w:val="Standaard"/>
    <w:next w:val="Kop7"/>
    <w:link w:val="Kop8Char"/>
    <w:qFormat/>
    <w:rsid w:val="00DC4021"/>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DC4021"/>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DC4021"/>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DC4021"/>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link w:val="Kop8"/>
    <w:rsid w:val="00DC4021"/>
    <w:rPr>
      <w:rFonts w:ascii="Arial" w:hAnsi="Arial"/>
      <w:i/>
      <w:iCs/>
      <w:sz w:val="18"/>
      <w:lang w:val="en-US" w:eastAsia="nl-NL"/>
    </w:rPr>
  </w:style>
  <w:style w:type="paragraph" w:customStyle="1" w:styleId="83ProM">
    <w:name w:val="8.3 Pro M"/>
    <w:basedOn w:val="Standaard"/>
    <w:link w:val="83ProMChar"/>
    <w:autoRedefine/>
    <w:rsid w:val="00DC4021"/>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DC4021"/>
    <w:rPr>
      <w:rFonts w:ascii="Arial" w:hAnsi="Arial"/>
      <w:i/>
      <w:color w:val="999999"/>
      <w:sz w:val="16"/>
      <w:lang w:val="en-US" w:eastAsia="nl-NL"/>
    </w:rPr>
  </w:style>
  <w:style w:type="character" w:customStyle="1" w:styleId="Kop9Char">
    <w:name w:val="Kop 9 Char"/>
    <w:link w:val="Kop9"/>
    <w:rsid w:val="00DC4021"/>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DC4021"/>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DC4021"/>
    <w:pPr>
      <w:tabs>
        <w:tab w:val="left" w:pos="284"/>
      </w:tabs>
      <w:spacing w:before="20" w:after="40"/>
      <w:ind w:left="567"/>
    </w:pPr>
    <w:rPr>
      <w:rFonts w:ascii="Arial" w:hAnsi="Arial" w:cs="Arial"/>
      <w:sz w:val="18"/>
      <w:szCs w:val="18"/>
    </w:rPr>
  </w:style>
  <w:style w:type="character" w:customStyle="1" w:styleId="80Char">
    <w:name w:val="8.0 Char"/>
    <w:link w:val="80"/>
    <w:rsid w:val="00DC4021"/>
    <w:rPr>
      <w:rFonts w:ascii="Arial" w:hAnsi="Arial" w:cs="Arial"/>
      <w:sz w:val="18"/>
      <w:szCs w:val="18"/>
      <w:lang w:eastAsia="nl-NL"/>
    </w:rPr>
  </w:style>
  <w:style w:type="paragraph" w:customStyle="1" w:styleId="81">
    <w:name w:val="8.1"/>
    <w:basedOn w:val="Standaard"/>
    <w:link w:val="81Char"/>
    <w:rsid w:val="00DC4021"/>
    <w:pPr>
      <w:tabs>
        <w:tab w:val="left" w:pos="851"/>
      </w:tabs>
      <w:spacing w:before="20" w:after="40"/>
      <w:ind w:left="851" w:hanging="284"/>
    </w:pPr>
    <w:rPr>
      <w:rFonts w:ascii="Arial" w:hAnsi="Arial" w:cs="Arial"/>
      <w:sz w:val="18"/>
      <w:szCs w:val="18"/>
    </w:rPr>
  </w:style>
  <w:style w:type="character" w:customStyle="1" w:styleId="81Char">
    <w:name w:val="8.1 Char"/>
    <w:link w:val="81"/>
    <w:rsid w:val="00DC4021"/>
    <w:rPr>
      <w:rFonts w:ascii="Arial" w:hAnsi="Arial" w:cs="Arial"/>
      <w:sz w:val="18"/>
      <w:szCs w:val="18"/>
      <w:lang w:eastAsia="nl-NL"/>
    </w:rPr>
  </w:style>
  <w:style w:type="paragraph" w:customStyle="1" w:styleId="81Def">
    <w:name w:val="8.1 Def"/>
    <w:basedOn w:val="81"/>
    <w:rsid w:val="00DC4021"/>
    <w:rPr>
      <w:i/>
      <w:color w:val="808080"/>
      <w:sz w:val="16"/>
    </w:rPr>
  </w:style>
  <w:style w:type="paragraph" w:customStyle="1" w:styleId="81linkDeel">
    <w:name w:val="8.1 link Deel"/>
    <w:basedOn w:val="Standaard"/>
    <w:autoRedefine/>
    <w:rsid w:val="00DC4021"/>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DC4021"/>
    <w:pPr>
      <w:outlineLvl w:val="6"/>
    </w:pPr>
  </w:style>
  <w:style w:type="paragraph" w:customStyle="1" w:styleId="81linkLot">
    <w:name w:val="8.1 link Lot"/>
    <w:basedOn w:val="Standaard"/>
    <w:autoRedefine/>
    <w:rsid w:val="00DC4021"/>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DC4021"/>
    <w:pPr>
      <w:outlineLvl w:val="7"/>
    </w:pPr>
  </w:style>
  <w:style w:type="paragraph" w:customStyle="1" w:styleId="81link1">
    <w:name w:val="8.1 link1"/>
    <w:basedOn w:val="81"/>
    <w:rsid w:val="00DC4021"/>
    <w:pPr>
      <w:tabs>
        <w:tab w:val="left" w:pos="1560"/>
      </w:tabs>
    </w:pPr>
    <w:rPr>
      <w:color w:val="000000"/>
      <w:sz w:val="16"/>
      <w:lang w:eastAsia="en-US"/>
    </w:rPr>
  </w:style>
  <w:style w:type="paragraph" w:customStyle="1" w:styleId="82">
    <w:name w:val="8.2"/>
    <w:basedOn w:val="81"/>
    <w:link w:val="82Char1"/>
    <w:rsid w:val="00DC4021"/>
    <w:pPr>
      <w:tabs>
        <w:tab w:val="clear" w:pos="851"/>
        <w:tab w:val="left" w:pos="1134"/>
      </w:tabs>
      <w:ind w:left="1135"/>
    </w:pPr>
  </w:style>
  <w:style w:type="character" w:customStyle="1" w:styleId="82Char1">
    <w:name w:val="8.2 Char1"/>
    <w:basedOn w:val="81Char"/>
    <w:link w:val="82"/>
    <w:rsid w:val="00DC4021"/>
    <w:rPr>
      <w:rFonts w:ascii="Arial" w:hAnsi="Arial" w:cs="Arial"/>
      <w:sz w:val="18"/>
      <w:szCs w:val="18"/>
      <w:lang w:eastAsia="nl-NL"/>
    </w:rPr>
  </w:style>
  <w:style w:type="paragraph" w:customStyle="1" w:styleId="82link2">
    <w:name w:val="8.2 link 2"/>
    <w:basedOn w:val="81link1"/>
    <w:rsid w:val="00DC4021"/>
    <w:pPr>
      <w:tabs>
        <w:tab w:val="clear" w:pos="851"/>
        <w:tab w:val="left" w:pos="1134"/>
        <w:tab w:val="left" w:pos="1843"/>
        <w:tab w:val="left" w:pos="2552"/>
      </w:tabs>
      <w:ind w:left="1135"/>
    </w:pPr>
    <w:rPr>
      <w:color w:val="auto"/>
    </w:rPr>
  </w:style>
  <w:style w:type="paragraph" w:customStyle="1" w:styleId="82link3">
    <w:name w:val="8.2 link 3"/>
    <w:basedOn w:val="82link2"/>
    <w:rsid w:val="00DC4021"/>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DC4021"/>
    <w:pPr>
      <w:ind w:firstLine="0"/>
      <w:outlineLvl w:val="8"/>
    </w:pPr>
    <w:rPr>
      <w:color w:val="800000"/>
    </w:rPr>
  </w:style>
  <w:style w:type="paragraph" w:customStyle="1" w:styleId="83">
    <w:name w:val="8.3"/>
    <w:basedOn w:val="82"/>
    <w:link w:val="83Char1"/>
    <w:rsid w:val="00DC4021"/>
    <w:pPr>
      <w:tabs>
        <w:tab w:val="clear" w:pos="1134"/>
        <w:tab w:val="left" w:pos="1418"/>
      </w:tabs>
      <w:ind w:left="1418"/>
    </w:pPr>
  </w:style>
  <w:style w:type="character" w:customStyle="1" w:styleId="83Char1">
    <w:name w:val="8.3 Char1"/>
    <w:basedOn w:val="82Char1"/>
    <w:link w:val="83"/>
    <w:rsid w:val="00DC4021"/>
    <w:rPr>
      <w:rFonts w:ascii="Arial" w:hAnsi="Arial" w:cs="Arial"/>
      <w:sz w:val="18"/>
      <w:szCs w:val="18"/>
      <w:lang w:eastAsia="nl-NL"/>
    </w:rPr>
  </w:style>
  <w:style w:type="paragraph" w:customStyle="1" w:styleId="83Kenm">
    <w:name w:val="8.3 Kenm"/>
    <w:basedOn w:val="83"/>
    <w:autoRedefine/>
    <w:rsid w:val="00DC4021"/>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DC4021"/>
    <w:rPr>
      <w:bCs/>
      <w:i/>
      <w:iCs/>
      <w:color w:val="808080"/>
    </w:rPr>
  </w:style>
  <w:style w:type="character" w:customStyle="1" w:styleId="83KenmCursiefGrijs-50Char">
    <w:name w:val="8.3 Kenm + Cursief Grijs-50% Char"/>
    <w:link w:val="83KenmCursiefGrijs-50"/>
    <w:rsid w:val="00DC4021"/>
    <w:rPr>
      <w:rFonts w:ascii="Arial" w:hAnsi="Arial" w:cs="Arial"/>
      <w:bCs/>
      <w:i/>
      <w:iCs/>
      <w:color w:val="808080"/>
      <w:sz w:val="16"/>
      <w:szCs w:val="18"/>
      <w:lang w:val="nl-NL" w:eastAsia="nl-NL"/>
    </w:rPr>
  </w:style>
  <w:style w:type="paragraph" w:customStyle="1" w:styleId="83Normen">
    <w:name w:val="8.3 Normen"/>
    <w:basedOn w:val="83Kenm"/>
    <w:link w:val="83NormenChar"/>
    <w:rsid w:val="00DC4021"/>
    <w:pPr>
      <w:tabs>
        <w:tab w:val="clear" w:pos="4253"/>
      </w:tabs>
      <w:ind w:left="4082" w:hanging="113"/>
    </w:pPr>
    <w:rPr>
      <w:b/>
      <w:color w:val="008000"/>
    </w:rPr>
  </w:style>
  <w:style w:type="character" w:customStyle="1" w:styleId="83NormenChar">
    <w:name w:val="8.3 Normen Char"/>
    <w:link w:val="83Normen"/>
    <w:rsid w:val="00DC4021"/>
    <w:rPr>
      <w:rFonts w:ascii="Arial" w:hAnsi="Arial" w:cs="Arial"/>
      <w:b/>
      <w:color w:val="008000"/>
      <w:sz w:val="16"/>
      <w:szCs w:val="18"/>
      <w:lang w:val="nl-NL" w:eastAsia="nl-NL"/>
    </w:rPr>
  </w:style>
  <w:style w:type="paragraph" w:customStyle="1" w:styleId="83ProM2">
    <w:name w:val="8.3 Pro M2"/>
    <w:basedOn w:val="83ProM"/>
    <w:rsid w:val="00DC4021"/>
    <w:pPr>
      <w:tabs>
        <w:tab w:val="clear" w:pos="1418"/>
        <w:tab w:val="left" w:pos="1701"/>
      </w:tabs>
      <w:ind w:left="1701"/>
    </w:pPr>
    <w:rPr>
      <w:snapToGrid w:val="0"/>
    </w:rPr>
  </w:style>
  <w:style w:type="paragraph" w:customStyle="1" w:styleId="83ProM3">
    <w:name w:val="8.3 Pro M3"/>
    <w:basedOn w:val="83ProM2"/>
    <w:rsid w:val="00DC4021"/>
    <w:pPr>
      <w:ind w:left="1985"/>
    </w:pPr>
    <w:rPr>
      <w:lang w:val="nl-NL"/>
    </w:rPr>
  </w:style>
  <w:style w:type="paragraph" w:customStyle="1" w:styleId="84">
    <w:name w:val="8.4"/>
    <w:basedOn w:val="83"/>
    <w:rsid w:val="00DC4021"/>
    <w:pPr>
      <w:tabs>
        <w:tab w:val="clear" w:pos="1418"/>
        <w:tab w:val="left" w:pos="1701"/>
      </w:tabs>
      <w:ind w:left="1702"/>
    </w:pPr>
  </w:style>
  <w:style w:type="paragraph" w:customStyle="1" w:styleId="Bestek">
    <w:name w:val="Bestek"/>
    <w:basedOn w:val="Standaard"/>
    <w:rsid w:val="00DC4021"/>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DC4021"/>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DC4021"/>
    <w:pPr>
      <w:shd w:val="clear" w:color="auto" w:fill="000080"/>
    </w:pPr>
    <w:rPr>
      <w:rFonts w:ascii="Geneva" w:hAnsi="Geneva"/>
    </w:rPr>
  </w:style>
  <w:style w:type="paragraph" w:styleId="Eindnoottekst">
    <w:name w:val="endnote text"/>
    <w:basedOn w:val="Standaard"/>
    <w:semiHidden/>
    <w:rsid w:val="00DC4021"/>
  </w:style>
  <w:style w:type="paragraph" w:customStyle="1" w:styleId="FACULT">
    <w:name w:val="FACULT"/>
    <w:basedOn w:val="Standaard"/>
    <w:next w:val="Standaard"/>
    <w:rsid w:val="00DC4021"/>
    <w:rPr>
      <w:color w:val="0000FF"/>
    </w:rPr>
  </w:style>
  <w:style w:type="paragraph" w:customStyle="1" w:styleId="FACULT-1">
    <w:name w:val="FACULT  -1"/>
    <w:basedOn w:val="FACULT"/>
    <w:rsid w:val="00DC4021"/>
    <w:pPr>
      <w:ind w:left="851"/>
    </w:pPr>
  </w:style>
  <w:style w:type="paragraph" w:customStyle="1" w:styleId="FACULT-2">
    <w:name w:val="FACULT  -2"/>
    <w:basedOn w:val="Standaard"/>
    <w:rsid w:val="00DC4021"/>
    <w:pPr>
      <w:ind w:left="1701"/>
    </w:pPr>
    <w:rPr>
      <w:color w:val="0000FF"/>
    </w:rPr>
  </w:style>
  <w:style w:type="character" w:customStyle="1" w:styleId="FacultChar">
    <w:name w:val="FacultChar"/>
    <w:rsid w:val="00DC4021"/>
    <w:rPr>
      <w:color w:val="0000FF"/>
    </w:rPr>
  </w:style>
  <w:style w:type="character" w:styleId="GevolgdeHyperlink">
    <w:name w:val="FollowedHyperlink"/>
    <w:rsid w:val="00DC4021"/>
    <w:rPr>
      <w:color w:val="800080"/>
      <w:u w:val="single"/>
    </w:rPr>
  </w:style>
  <w:style w:type="paragraph" w:customStyle="1" w:styleId="Hoofdgroep">
    <w:name w:val="Hoofdgroep"/>
    <w:basedOn w:val="Hoofdstuk"/>
    <w:rsid w:val="00DC4021"/>
    <w:pPr>
      <w:outlineLvl w:val="1"/>
    </w:pPr>
    <w:rPr>
      <w:rFonts w:ascii="Helvetica" w:hAnsi="Helvetica"/>
      <w:b w:val="0"/>
      <w:color w:val="0000FF"/>
    </w:rPr>
  </w:style>
  <w:style w:type="character" w:styleId="Hyperlink">
    <w:name w:val="Hyperlink"/>
    <w:rsid w:val="00DC4021"/>
    <w:rPr>
      <w:color w:val="0000FF"/>
      <w:u w:val="single"/>
    </w:rPr>
  </w:style>
  <w:style w:type="paragraph" w:styleId="Inhopg1">
    <w:name w:val="toc 1"/>
    <w:basedOn w:val="Standaard"/>
    <w:next w:val="Standaard"/>
    <w:rsid w:val="00DC4021"/>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DC4021"/>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DC4021"/>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DC4021"/>
    <w:pPr>
      <w:tabs>
        <w:tab w:val="right" w:leader="dot" w:pos="8505"/>
      </w:tabs>
      <w:ind w:left="960"/>
    </w:pPr>
    <w:rPr>
      <w:sz w:val="16"/>
    </w:rPr>
  </w:style>
  <w:style w:type="paragraph" w:styleId="Inhopg6">
    <w:name w:val="toc 6"/>
    <w:basedOn w:val="Standaard"/>
    <w:next w:val="Standaard"/>
    <w:autoRedefine/>
    <w:semiHidden/>
    <w:rsid w:val="00DC4021"/>
    <w:pPr>
      <w:ind w:left="1200"/>
    </w:pPr>
    <w:rPr>
      <w:sz w:val="16"/>
    </w:rPr>
  </w:style>
  <w:style w:type="paragraph" w:styleId="Inhopg7">
    <w:name w:val="toc 7"/>
    <w:basedOn w:val="Standaard"/>
    <w:next w:val="Standaard"/>
    <w:autoRedefine/>
    <w:semiHidden/>
    <w:rsid w:val="00DC4021"/>
    <w:pPr>
      <w:ind w:left="1440"/>
    </w:pPr>
  </w:style>
  <w:style w:type="paragraph" w:styleId="Inhopg8">
    <w:name w:val="toc 8"/>
    <w:basedOn w:val="Standaard"/>
    <w:next w:val="Standaard"/>
    <w:autoRedefine/>
    <w:semiHidden/>
    <w:rsid w:val="00DC4021"/>
    <w:pPr>
      <w:ind w:left="1680"/>
    </w:pPr>
  </w:style>
  <w:style w:type="paragraph" w:styleId="Inhopg9">
    <w:name w:val="toc 9"/>
    <w:basedOn w:val="Standaard"/>
    <w:next w:val="Standaard"/>
    <w:semiHidden/>
    <w:rsid w:val="00DC4021"/>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DC4021"/>
    <w:rPr>
      <w:color w:val="0000FF"/>
    </w:rPr>
  </w:style>
  <w:style w:type="character" w:customStyle="1" w:styleId="Kop5BlauwChar">
    <w:name w:val="Kop 5 + Blauw Char"/>
    <w:link w:val="Kop5Blauw"/>
    <w:rsid w:val="00DC4021"/>
    <w:rPr>
      <w:rFonts w:ascii="Arial" w:hAnsi="Arial"/>
      <w:b/>
      <w:bCs/>
      <w:color w:val="0000FF"/>
      <w:sz w:val="18"/>
      <w:lang w:val="en-US" w:eastAsia="nl-NL"/>
    </w:rPr>
  </w:style>
  <w:style w:type="paragraph" w:styleId="Koptekst">
    <w:name w:val="header"/>
    <w:basedOn w:val="Standaard"/>
    <w:rsid w:val="00DC4021"/>
    <w:pPr>
      <w:tabs>
        <w:tab w:val="center" w:pos="4536"/>
        <w:tab w:val="right" w:pos="9072"/>
      </w:tabs>
    </w:pPr>
  </w:style>
  <w:style w:type="paragraph" w:customStyle="1" w:styleId="Lijn">
    <w:name w:val="Lijn"/>
    <w:basedOn w:val="Standaard"/>
    <w:link w:val="LijnChar"/>
    <w:autoRedefine/>
    <w:rsid w:val="00DC4021"/>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DC4021"/>
    <w:rPr>
      <w:rFonts w:ascii="Helvetica" w:hAnsi="Helvetica"/>
      <w:color w:val="000000"/>
      <w:spacing w:val="-2"/>
      <w:sz w:val="16"/>
      <w:lang w:eastAsia="nl-NL"/>
    </w:rPr>
  </w:style>
  <w:style w:type="paragraph" w:customStyle="1" w:styleId="Link">
    <w:name w:val="Link"/>
    <w:autoRedefine/>
    <w:rsid w:val="00DC4021"/>
    <w:pPr>
      <w:ind w:left="-851"/>
    </w:pPr>
    <w:rPr>
      <w:rFonts w:ascii="Arial" w:hAnsi="Arial" w:cs="Arial"/>
      <w:bCs/>
      <w:color w:val="0000FF"/>
      <w:sz w:val="18"/>
      <w:szCs w:val="24"/>
      <w:lang w:val="nl-NL"/>
    </w:rPr>
  </w:style>
  <w:style w:type="character" w:customStyle="1" w:styleId="MeetChar">
    <w:name w:val="MeetChar"/>
    <w:rsid w:val="00DC4021"/>
    <w:rPr>
      <w:b/>
      <w:color w:val="008080"/>
    </w:rPr>
  </w:style>
  <w:style w:type="character" w:customStyle="1" w:styleId="Merk">
    <w:name w:val="Merk"/>
    <w:rsid w:val="00DC4021"/>
    <w:rPr>
      <w:rFonts w:ascii="Helvetica" w:hAnsi="Helvetica"/>
      <w:b/>
      <w:noProof w:val="0"/>
      <w:color w:val="FF0000"/>
      <w:lang w:val="nl-NL"/>
    </w:rPr>
  </w:style>
  <w:style w:type="paragraph" w:customStyle="1" w:styleId="Volgnr">
    <w:name w:val="Volgnr"/>
    <w:basedOn w:val="Standaard"/>
    <w:next w:val="Standaard"/>
    <w:link w:val="VolgnrChar"/>
    <w:rsid w:val="00DC4021"/>
    <w:pPr>
      <w:ind w:left="-851"/>
      <w:outlineLvl w:val="3"/>
    </w:pPr>
    <w:rPr>
      <w:rFonts w:ascii="Arial" w:hAnsi="Arial"/>
      <w:color w:val="000000"/>
      <w:sz w:val="16"/>
      <w:lang w:val="nl"/>
    </w:rPr>
  </w:style>
  <w:style w:type="character" w:customStyle="1" w:styleId="VolgnrChar">
    <w:name w:val="Volgnr Char"/>
    <w:link w:val="Volgnr"/>
    <w:rsid w:val="00DC4021"/>
    <w:rPr>
      <w:rFonts w:ascii="Arial" w:hAnsi="Arial"/>
      <w:color w:val="000000"/>
      <w:sz w:val="16"/>
      <w:lang w:val="nl" w:eastAsia="nl-NL"/>
    </w:rPr>
  </w:style>
  <w:style w:type="paragraph" w:customStyle="1" w:styleId="Merk1">
    <w:name w:val="Merk1"/>
    <w:basedOn w:val="Volgnr"/>
    <w:next w:val="Kop4"/>
    <w:link w:val="Merk1Char"/>
    <w:rsid w:val="00DC4021"/>
    <w:pPr>
      <w:spacing w:before="40" w:after="20"/>
    </w:pPr>
    <w:rPr>
      <w:b/>
      <w:color w:val="FF0000"/>
      <w:lang w:val="nl-BE"/>
    </w:rPr>
  </w:style>
  <w:style w:type="character" w:customStyle="1" w:styleId="Merk1Char">
    <w:name w:val="Merk1 Char"/>
    <w:link w:val="Merk1"/>
    <w:rsid w:val="00DC4021"/>
    <w:rPr>
      <w:rFonts w:ascii="Arial" w:hAnsi="Arial"/>
      <w:b/>
      <w:color w:val="FF0000"/>
      <w:sz w:val="16"/>
      <w:lang w:val="nl" w:eastAsia="nl-NL"/>
    </w:rPr>
  </w:style>
  <w:style w:type="paragraph" w:customStyle="1" w:styleId="Merk2">
    <w:name w:val="Merk2"/>
    <w:basedOn w:val="Merk1"/>
    <w:rsid w:val="00DC4021"/>
    <w:pPr>
      <w:spacing w:before="60" w:after="60"/>
      <w:ind w:left="567" w:hanging="1418"/>
    </w:pPr>
    <w:rPr>
      <w:b w:val="0"/>
      <w:color w:val="0000FF"/>
    </w:rPr>
  </w:style>
  <w:style w:type="character" w:customStyle="1" w:styleId="MerkChar">
    <w:name w:val="MerkChar"/>
    <w:rsid w:val="00DC4021"/>
    <w:rPr>
      <w:color w:val="FF6600"/>
    </w:rPr>
  </w:style>
  <w:style w:type="paragraph" w:customStyle="1" w:styleId="MerkPar">
    <w:name w:val="MerkPar"/>
    <w:basedOn w:val="Standaard"/>
    <w:rsid w:val="00DC4021"/>
    <w:rPr>
      <w:color w:val="FF6600"/>
    </w:rPr>
  </w:style>
  <w:style w:type="paragraph" w:customStyle="1" w:styleId="Meting">
    <w:name w:val="Meting"/>
    <w:basedOn w:val="Standaard"/>
    <w:rsid w:val="00DC4021"/>
    <w:pPr>
      <w:ind w:left="1418" w:hanging="1418"/>
    </w:pPr>
  </w:style>
  <w:style w:type="paragraph" w:customStyle="1" w:styleId="Nota">
    <w:name w:val="Nota"/>
    <w:basedOn w:val="Standaard"/>
    <w:rsid w:val="00DC4021"/>
    <w:rPr>
      <w:spacing w:val="-3"/>
      <w:lang w:val="en-US"/>
    </w:rPr>
  </w:style>
  <w:style w:type="paragraph" w:customStyle="1" w:styleId="OFWEL">
    <w:name w:val="OFWEL"/>
    <w:basedOn w:val="Standaard"/>
    <w:next w:val="Standaard"/>
    <w:rsid w:val="00DC4021"/>
    <w:pPr>
      <w:jc w:val="left"/>
    </w:pPr>
    <w:rPr>
      <w:color w:val="008080"/>
    </w:rPr>
  </w:style>
  <w:style w:type="paragraph" w:customStyle="1" w:styleId="OFWEL-1">
    <w:name w:val="OFWEL -1"/>
    <w:basedOn w:val="OFWEL"/>
    <w:rsid w:val="00DC4021"/>
    <w:pPr>
      <w:ind w:left="851"/>
    </w:pPr>
    <w:rPr>
      <w:spacing w:val="-3"/>
    </w:rPr>
  </w:style>
  <w:style w:type="paragraph" w:customStyle="1" w:styleId="OFWEL-2">
    <w:name w:val="OFWEL -2"/>
    <w:basedOn w:val="OFWEL-1"/>
    <w:rsid w:val="00DC4021"/>
    <w:pPr>
      <w:ind w:left="1701"/>
    </w:pPr>
  </w:style>
  <w:style w:type="paragraph" w:customStyle="1" w:styleId="OFWEL-3">
    <w:name w:val="OFWEL -3"/>
    <w:basedOn w:val="OFWEL-2"/>
    <w:rsid w:val="00DC4021"/>
    <w:pPr>
      <w:ind w:left="2552"/>
    </w:pPr>
  </w:style>
  <w:style w:type="character" w:customStyle="1" w:styleId="OfwelChar">
    <w:name w:val="OfwelChar"/>
    <w:rsid w:val="00DC4021"/>
    <w:rPr>
      <w:color w:val="008080"/>
      <w:lang w:val="nl-BE"/>
    </w:rPr>
  </w:style>
  <w:style w:type="character" w:customStyle="1" w:styleId="OptieChar">
    <w:name w:val="OptieChar"/>
    <w:rsid w:val="00DC4021"/>
    <w:rPr>
      <w:color w:val="FF0000"/>
    </w:rPr>
  </w:style>
  <w:style w:type="character" w:customStyle="1" w:styleId="Post">
    <w:name w:val="Post"/>
    <w:rsid w:val="00DC4021"/>
    <w:rPr>
      <w:rFonts w:ascii="Arial" w:hAnsi="Arial" w:cs="Arial"/>
      <w:noProof/>
      <w:color w:val="0000FF"/>
      <w:sz w:val="16"/>
      <w:szCs w:val="16"/>
      <w:lang w:val="fr-FR"/>
    </w:rPr>
  </w:style>
  <w:style w:type="paragraph" w:customStyle="1" w:styleId="Project">
    <w:name w:val="Project"/>
    <w:basedOn w:val="Standaard"/>
    <w:rsid w:val="00DC4021"/>
    <w:pPr>
      <w:suppressAutoHyphens/>
    </w:pPr>
    <w:rPr>
      <w:color w:val="800080"/>
      <w:spacing w:val="-3"/>
    </w:rPr>
  </w:style>
  <w:style w:type="character" w:customStyle="1" w:styleId="Referentie">
    <w:name w:val="Referentie"/>
    <w:rsid w:val="00DC4021"/>
    <w:rPr>
      <w:color w:val="FF6600"/>
    </w:rPr>
  </w:style>
  <w:style w:type="character" w:customStyle="1" w:styleId="Revisie1">
    <w:name w:val="Revisie1"/>
    <w:rsid w:val="00DC4021"/>
    <w:rPr>
      <w:color w:val="008080"/>
    </w:rPr>
  </w:style>
  <w:style w:type="character" w:customStyle="1" w:styleId="RevisieDatum">
    <w:name w:val="RevisieDatum"/>
    <w:rsid w:val="00DC4021"/>
    <w:rPr>
      <w:vanish/>
      <w:color w:val="auto"/>
    </w:rPr>
  </w:style>
  <w:style w:type="paragraph" w:customStyle="1" w:styleId="SfbCode">
    <w:name w:val="Sfb_Code"/>
    <w:basedOn w:val="Standaard"/>
    <w:next w:val="Lijn"/>
    <w:link w:val="SfbCodeChar"/>
    <w:autoRedefine/>
    <w:rsid w:val="00DC4021"/>
    <w:pPr>
      <w:spacing w:before="20" w:after="40"/>
      <w:ind w:left="567"/>
    </w:pPr>
    <w:rPr>
      <w:rFonts w:ascii="Arial" w:hAnsi="Arial" w:cs="Arial"/>
      <w:b/>
      <w:snapToGrid w:val="0"/>
      <w:color w:val="FF0000"/>
      <w:sz w:val="18"/>
      <w:szCs w:val="18"/>
    </w:rPr>
  </w:style>
  <w:style w:type="character" w:customStyle="1" w:styleId="SfbCodeChar">
    <w:name w:val="Sfb_Code Char"/>
    <w:link w:val="SfbCode"/>
    <w:rsid w:val="00DC4021"/>
    <w:rPr>
      <w:rFonts w:ascii="Arial" w:hAnsi="Arial" w:cs="Arial"/>
      <w:b/>
      <w:snapToGrid w:val="0"/>
      <w:color w:val="FF0000"/>
      <w:sz w:val="18"/>
      <w:szCs w:val="18"/>
      <w:lang w:eastAsia="nl-NL"/>
    </w:rPr>
  </w:style>
  <w:style w:type="paragraph" w:styleId="Standaardinspringing">
    <w:name w:val="Normal Indent"/>
    <w:basedOn w:val="Standaard"/>
    <w:semiHidden/>
    <w:rsid w:val="00DC4021"/>
    <w:pPr>
      <w:ind w:left="1418"/>
    </w:pPr>
  </w:style>
  <w:style w:type="paragraph" w:customStyle="1" w:styleId="Verdana6pt">
    <w:name w:val="Verdana 6 pt"/>
    <w:basedOn w:val="Standaard"/>
    <w:semiHidden/>
    <w:rsid w:val="00DC4021"/>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semiHidden/>
    <w:rsid w:val="00DC4021"/>
    <w:rPr>
      <w:rFonts w:ascii="Verdana" w:hAnsi="Verdana"/>
      <w:b/>
      <w:bCs/>
      <w:color w:val="000000"/>
      <w:sz w:val="16"/>
      <w:szCs w:val="12"/>
    </w:rPr>
  </w:style>
  <w:style w:type="character" w:customStyle="1" w:styleId="Verdana6ptZwart">
    <w:name w:val="Verdana 6 pt Zwart"/>
    <w:semiHidden/>
    <w:rsid w:val="00DC4021"/>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DC4021"/>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DC4021"/>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DC4021"/>
    <w:pPr>
      <w:spacing w:line="168" w:lineRule="atLeast"/>
      <w:jc w:val="center"/>
    </w:pPr>
    <w:rPr>
      <w:rFonts w:ascii="Verdana" w:hAnsi="Verdana"/>
      <w:b/>
      <w:bCs/>
      <w:color w:val="000000"/>
      <w:sz w:val="16"/>
    </w:rPr>
  </w:style>
  <w:style w:type="paragraph" w:styleId="Voettekst">
    <w:name w:val="footer"/>
    <w:basedOn w:val="Standaard"/>
    <w:rsid w:val="00DC4021"/>
    <w:pPr>
      <w:tabs>
        <w:tab w:val="center" w:pos="4819"/>
        <w:tab w:val="right" w:pos="9071"/>
      </w:tabs>
    </w:pPr>
  </w:style>
  <w:style w:type="paragraph" w:customStyle="1" w:styleId="Zieook">
    <w:name w:val="Zie ook"/>
    <w:basedOn w:val="Standaard"/>
    <w:rsid w:val="00DC4021"/>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link w:val="Inhopg4"/>
    <w:rsid w:val="00DC4021"/>
    <w:rPr>
      <w:noProof/>
      <w:sz w:val="16"/>
      <w:szCs w:val="24"/>
      <w:lang w:val="nl-NL" w:eastAsia="nl-NL"/>
    </w:rPr>
  </w:style>
  <w:style w:type="character" w:customStyle="1" w:styleId="Kop6Char">
    <w:name w:val="Kop 6 Char"/>
    <w:link w:val="Kop6"/>
    <w:rsid w:val="00DC4021"/>
    <w:rPr>
      <w:rFonts w:ascii="Arial" w:hAnsi="Arial"/>
      <w:sz w:val="18"/>
      <w:lang w:val="nl-NL" w:eastAsia="nl-NL"/>
    </w:rPr>
  </w:style>
  <w:style w:type="character" w:customStyle="1" w:styleId="Kop4Char">
    <w:name w:val="Kop 4 Char"/>
    <w:link w:val="Kop4"/>
    <w:rsid w:val="00DC4021"/>
    <w:rPr>
      <w:rFonts w:ascii="Arial" w:hAnsi="Arial"/>
      <w:color w:val="0000FF"/>
      <w:sz w:val="16"/>
      <w:lang w:val="nl-NL" w:eastAsia="nl-NL"/>
    </w:rPr>
  </w:style>
  <w:style w:type="character" w:customStyle="1" w:styleId="Kop5Char">
    <w:name w:val="Kop 5 Char"/>
    <w:link w:val="Kop5"/>
    <w:rsid w:val="00DC4021"/>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link w:val="Kop7"/>
    <w:rsid w:val="00DC4021"/>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DC4021"/>
    <w:rPr>
      <w:rFonts w:ascii="Tahoma" w:hAnsi="Tahoma" w:cs="Tahoma"/>
      <w:sz w:val="16"/>
      <w:szCs w:val="16"/>
    </w:rPr>
  </w:style>
  <w:style w:type="character" w:customStyle="1" w:styleId="BallontekstChar">
    <w:name w:val="Ballontekst Char"/>
    <w:link w:val="Ballontekst"/>
    <w:uiPriority w:val="99"/>
    <w:semiHidden/>
    <w:rsid w:val="00DC4021"/>
    <w:rPr>
      <w:rFonts w:ascii="Tahoma" w:hAnsi="Tahoma" w:cs="Tahoma"/>
      <w:sz w:val="16"/>
      <w:szCs w:val="16"/>
      <w:lang w:eastAsia="nl-NL"/>
    </w:rPr>
  </w:style>
  <w:style w:type="paragraph" w:customStyle="1" w:styleId="Kop4Rood">
    <w:name w:val="Kop 4 + Rood"/>
    <w:basedOn w:val="Kop4"/>
    <w:link w:val="Kop4RoodChar"/>
    <w:rsid w:val="00DC4021"/>
    <w:rPr>
      <w:bCs/>
      <w:color w:val="FF0000"/>
    </w:rPr>
  </w:style>
  <w:style w:type="character" w:customStyle="1" w:styleId="Kop4RoodChar">
    <w:name w:val="Kop 4 + Rood Char"/>
    <w:link w:val="Kop4Rood"/>
    <w:rsid w:val="00DC4021"/>
    <w:rPr>
      <w:rFonts w:ascii="Arial" w:hAnsi="Arial"/>
      <w:bCs/>
      <w:color w:val="FF0000"/>
      <w:sz w:val="16"/>
      <w:lang w:val="nl-NL" w:eastAsia="nl-NL"/>
    </w:rPr>
  </w:style>
  <w:style w:type="paragraph" w:customStyle="1" w:styleId="SfBCode0">
    <w:name w:val="SfB_Code"/>
    <w:basedOn w:val="Standaard"/>
    <w:rsid w:val="00DC4021"/>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35900">
      <w:bodyDiv w:val="1"/>
      <w:marLeft w:val="0"/>
      <w:marRight w:val="0"/>
      <w:marTop w:val="0"/>
      <w:marBottom w:val="0"/>
      <w:divBdr>
        <w:top w:val="none" w:sz="0" w:space="0" w:color="auto"/>
        <w:left w:val="none" w:sz="0" w:space="0" w:color="auto"/>
        <w:bottom w:val="none" w:sz="0" w:space="0" w:color="auto"/>
        <w:right w:val="none" w:sz="0" w:space="0" w:color="auto"/>
      </w:divBdr>
    </w:div>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 w:id="1473980169">
      <w:bodyDiv w:val="1"/>
      <w:marLeft w:val="0"/>
      <w:marRight w:val="0"/>
      <w:marTop w:val="0"/>
      <w:marBottom w:val="0"/>
      <w:divBdr>
        <w:top w:val="none" w:sz="0" w:space="0" w:color="auto"/>
        <w:left w:val="none" w:sz="0" w:space="0" w:color="auto"/>
        <w:bottom w:val="none" w:sz="0" w:space="0" w:color="auto"/>
        <w:right w:val="none" w:sz="0" w:space="0" w:color="auto"/>
      </w:divBdr>
    </w:div>
    <w:div w:id="17485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vasco.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442&amp;b=&amp;c=&amp;d=&amp;e=&amp;f=&amp;g=1&amp;h=0&amp;i=&amp;j=docnr&amp;UIc=nl&amp;k=0&amp;y=&amp;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442&amp;b=&amp;c=&amp;d=&amp;e=&amp;f=&amp;g=1&amp;h=0&amp;i=&amp;j=docnr&amp;UIc=nl&amp;k=0&amp;y=&amp;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hop.nbn.be/Search/SearchResults.aspx?a=442-1/A1&amp;b=&amp;c=&amp;d=&amp;e=&amp;f=&amp;g=1&amp;h=0&amp;i=&amp;j=docnr&amp;UIc=nl&amp;k=0&amp;y=&amp;m=" TargetMode="External"/><Relationship Id="rId4" Type="http://schemas.openxmlformats.org/officeDocument/2006/relationships/styles" Target="styles.xml"/><Relationship Id="rId9" Type="http://schemas.openxmlformats.org/officeDocument/2006/relationships/hyperlink" Target="http://www.wtcb.be/homepage/download.cfm?dtype=publ&amp;doc=WTCB_Rapport_14.pdf&amp;lang=nl" TargetMode="External"/><Relationship Id="rId14" Type="http://schemas.openxmlformats.org/officeDocument/2006/relationships/hyperlink" Target="http://www.vasco.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41154C-5D7F-433D-B1BE-9B9050DE745F}">
  <ds:schemaRefs>
    <ds:schemaRef ds:uri="http://schemas.microsoft.com/sharepoint/v3/contenttype/forms"/>
  </ds:schemaRefs>
</ds:datastoreItem>
</file>

<file path=customXml/itemProps2.xml><?xml version="1.0" encoding="utf-8"?>
<ds:datastoreItem xmlns:ds="http://schemas.openxmlformats.org/officeDocument/2006/customXml" ds:itemID="{2E2800EA-54AA-4820-AB22-13461C500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14</TotalTime>
  <Pages>3</Pages>
  <Words>781</Words>
  <Characters>5677</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6446</CharactersWithSpaces>
  <SharedDoc>false</SharedDoc>
  <HLinks>
    <vt:vector size="36" baseType="variant">
      <vt:variant>
        <vt:i4>720905</vt:i4>
      </vt:variant>
      <vt:variant>
        <vt:i4>15</vt:i4>
      </vt:variant>
      <vt:variant>
        <vt:i4>0</vt:i4>
      </vt:variant>
      <vt:variant>
        <vt:i4>5</vt:i4>
      </vt:variant>
      <vt:variant>
        <vt:lpwstr>http://www.vasco.eu/</vt:lpwstr>
      </vt:variant>
      <vt:variant>
        <vt:lpwstr/>
      </vt:variant>
      <vt:variant>
        <vt:i4>7602244</vt:i4>
      </vt:variant>
      <vt:variant>
        <vt:i4>12</vt:i4>
      </vt:variant>
      <vt:variant>
        <vt:i4>0</vt:i4>
      </vt:variant>
      <vt:variant>
        <vt:i4>5</vt:i4>
      </vt:variant>
      <vt:variant>
        <vt:lpwstr>mailto:info@vasco.eu</vt:lpwstr>
      </vt:variant>
      <vt:variant>
        <vt:lpwstr/>
      </vt:variant>
      <vt:variant>
        <vt:i4>3014760</vt:i4>
      </vt:variant>
      <vt:variant>
        <vt:i4>9</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3</vt:i4>
      </vt:variant>
      <vt:variant>
        <vt:i4>0</vt:i4>
      </vt:variant>
      <vt:variant>
        <vt:i4>5</vt:i4>
      </vt:variant>
      <vt:variant>
        <vt:lpwstr>http://shop.nbn.be/Search/SearchResults.aspx?a=442-1/A1&amp;b=&amp;c=&amp;d=&amp;e=&amp;f=&amp;g=1&amp;h=0&amp;i=&amp;j=docnr&amp;UIc=nl&amp;k=0&amp;y=&amp;m=</vt:lpwstr>
      </vt:variant>
      <vt:variant>
        <vt:lpwstr>details</vt:lpwstr>
      </vt:variant>
      <vt:variant>
        <vt:i4>6881313</vt:i4>
      </vt:variant>
      <vt:variant>
        <vt:i4>0</vt:i4>
      </vt:variant>
      <vt:variant>
        <vt:i4>0</vt:i4>
      </vt:variant>
      <vt:variant>
        <vt:i4>5</vt:i4>
      </vt:variant>
      <vt:variant>
        <vt:lpwstr>http://www.wtcb.be/homepage/download.cfm?dtype=publ&amp;doc=WTCB_Rapport_14.pdf&amp;lang=nl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26</cp:revision>
  <cp:lastPrinted>2013-09-17T13:10:00Z</cp:lastPrinted>
  <dcterms:created xsi:type="dcterms:W3CDTF">2020-09-28T11:20:00Z</dcterms:created>
  <dcterms:modified xsi:type="dcterms:W3CDTF">2020-10-14T11:15:00Z</dcterms:modified>
  <cp:category>Fabrikantbestektekst R6 2009</cp:category>
</cp:coreProperties>
</file>